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A17A34" w14:textId="77777777" w:rsidR="00C3263F" w:rsidRDefault="00C3263F" w:rsidP="00C3263F">
      <w:pPr>
        <w:widowControl/>
        <w:adjustRightInd w:val="0"/>
        <w:snapToGrid w:val="0"/>
        <w:spacing w:line="360" w:lineRule="auto"/>
        <w:jc w:val="center"/>
        <w:rPr>
          <w:rFonts w:eastAsia="Times New Roman"/>
          <w:b/>
          <w:sz w:val="28"/>
          <w:highlight w:val="white"/>
        </w:rPr>
      </w:pPr>
      <w:r w:rsidRPr="00F81C04">
        <w:rPr>
          <w:rFonts w:eastAsia="Times New Roman"/>
          <w:b/>
          <w:sz w:val="28"/>
        </w:rPr>
        <w:t>SUPPLEMENTARY MATERIAL</w:t>
      </w:r>
    </w:p>
    <w:p w14:paraId="0664E0BA" w14:textId="5480D590" w:rsidR="00C3263F" w:rsidRDefault="00C3263F" w:rsidP="00C3263F">
      <w:pPr>
        <w:adjustRightInd w:val="0"/>
        <w:snapToGrid w:val="0"/>
        <w:spacing w:line="360" w:lineRule="auto"/>
        <w:rPr>
          <w:rFonts w:eastAsia="Times New Roman"/>
          <w:b/>
          <w:kern w:val="0"/>
          <w:sz w:val="24"/>
          <w:lang w:eastAsia="en-US"/>
        </w:rPr>
      </w:pPr>
      <w:r w:rsidRPr="00C3263F">
        <w:rPr>
          <w:rFonts w:eastAsia="Times New Roman"/>
          <w:b/>
          <w:kern w:val="0"/>
          <w:sz w:val="24"/>
          <w:lang w:eastAsia="en-US"/>
        </w:rPr>
        <w:t>Appendix A</w:t>
      </w:r>
      <w:r>
        <w:rPr>
          <w:rFonts w:eastAsia="Times New Roman"/>
          <w:b/>
          <w:kern w:val="0"/>
          <w:sz w:val="24"/>
          <w:lang w:eastAsia="en-US"/>
        </w:rPr>
        <w:t>.</w:t>
      </w:r>
    </w:p>
    <w:p w14:paraId="00ADB931" w14:textId="656EED43" w:rsidR="0005486E" w:rsidRDefault="00C3263F" w:rsidP="00C3263F">
      <w:pPr>
        <w:adjustRightInd w:val="0"/>
        <w:snapToGrid w:val="0"/>
        <w:spacing w:line="360" w:lineRule="auto"/>
        <w:rPr>
          <w:sz w:val="24"/>
        </w:rPr>
      </w:pPr>
      <w:r w:rsidRPr="00C3263F">
        <w:rPr>
          <w:rFonts w:eastAsia="Times New Roman"/>
          <w:b/>
          <w:kern w:val="0"/>
          <w:sz w:val="24"/>
          <w:lang w:eastAsia="en-US"/>
        </w:rPr>
        <w:t>Table A</w:t>
      </w:r>
      <w:r w:rsidRPr="00C3263F">
        <w:rPr>
          <w:sz w:val="24"/>
        </w:rPr>
        <w:t xml:space="preserve"> </w:t>
      </w:r>
      <w:r w:rsidR="0005486E" w:rsidRPr="00C3263F">
        <w:rPr>
          <w:sz w:val="24"/>
        </w:rPr>
        <w:t>E</w:t>
      </w:r>
      <w:r w:rsidR="0005486E" w:rsidRPr="00C3263F">
        <w:rPr>
          <w:rFonts w:hint="eastAsia"/>
          <w:sz w:val="24"/>
        </w:rPr>
        <w:t>xplanation of</w:t>
      </w:r>
      <w:r w:rsidRPr="00C3263F">
        <w:rPr>
          <w:sz w:val="24"/>
        </w:rPr>
        <w:t xml:space="preserve"> E</w:t>
      </w:r>
      <w:r w:rsidR="0005486E" w:rsidRPr="00C3263F">
        <w:rPr>
          <w:rFonts w:hint="eastAsia"/>
          <w:sz w:val="24"/>
        </w:rPr>
        <w:t xml:space="preserve">ach </w:t>
      </w:r>
      <w:r w:rsidRPr="00C3263F">
        <w:rPr>
          <w:sz w:val="24"/>
        </w:rPr>
        <w:t>I</w:t>
      </w:r>
      <w:r w:rsidR="0005486E" w:rsidRPr="00C3263F">
        <w:rPr>
          <w:rFonts w:hint="eastAsia"/>
          <w:sz w:val="24"/>
        </w:rPr>
        <w:t>ndicator</w:t>
      </w:r>
    </w:p>
    <w:tbl>
      <w:tblPr>
        <w:tblStyle w:val="a8"/>
        <w:tblW w:w="0" w:type="auto"/>
        <w:tblLook w:val="04A0" w:firstRow="1" w:lastRow="0" w:firstColumn="1" w:lastColumn="0" w:noHBand="0" w:noVBand="1"/>
      </w:tblPr>
      <w:tblGrid>
        <w:gridCol w:w="1793"/>
        <w:gridCol w:w="6503"/>
      </w:tblGrid>
      <w:tr w:rsidR="00C3263F" w:rsidRPr="00C3263F" w14:paraId="225F581D" w14:textId="77777777" w:rsidTr="00C3263F">
        <w:tc>
          <w:tcPr>
            <w:tcW w:w="988" w:type="dxa"/>
          </w:tcPr>
          <w:p w14:paraId="1260EC7A" w14:textId="057013E1" w:rsidR="00C3263F" w:rsidRPr="00C3263F" w:rsidRDefault="00744A80" w:rsidP="00744A80">
            <w:pPr>
              <w:adjustRightInd w:val="0"/>
              <w:snapToGrid w:val="0"/>
              <w:spacing w:line="360" w:lineRule="auto"/>
              <w:jc w:val="center"/>
              <w:rPr>
                <w:sz w:val="22"/>
                <w:szCs w:val="22"/>
              </w:rPr>
            </w:pPr>
            <w:r w:rsidRPr="00C3263F">
              <w:rPr>
                <w:sz w:val="22"/>
                <w:szCs w:val="22"/>
              </w:rPr>
              <w:t>N</w:t>
            </w:r>
            <w:r w:rsidR="00C3263F" w:rsidRPr="00C3263F">
              <w:rPr>
                <w:sz w:val="22"/>
                <w:szCs w:val="22"/>
              </w:rPr>
              <w:t>ame</w:t>
            </w:r>
          </w:p>
        </w:tc>
        <w:tc>
          <w:tcPr>
            <w:tcW w:w="7308" w:type="dxa"/>
          </w:tcPr>
          <w:p w14:paraId="2B5CCE34" w14:textId="13C2AAD6" w:rsidR="00C3263F" w:rsidRPr="00C3263F" w:rsidRDefault="00744A80" w:rsidP="00744A80">
            <w:pPr>
              <w:adjustRightInd w:val="0"/>
              <w:snapToGrid w:val="0"/>
              <w:spacing w:line="360" w:lineRule="auto"/>
              <w:jc w:val="center"/>
              <w:rPr>
                <w:sz w:val="22"/>
                <w:szCs w:val="22"/>
              </w:rPr>
            </w:pPr>
            <w:r w:rsidRPr="00C3263F">
              <w:rPr>
                <w:sz w:val="22"/>
                <w:szCs w:val="22"/>
              </w:rPr>
              <w:t>M</w:t>
            </w:r>
            <w:r w:rsidR="00C3263F" w:rsidRPr="00C3263F">
              <w:rPr>
                <w:sz w:val="22"/>
                <w:szCs w:val="22"/>
              </w:rPr>
              <w:t>eaning</w:t>
            </w:r>
          </w:p>
        </w:tc>
      </w:tr>
      <w:tr w:rsidR="00C3263F" w:rsidRPr="00C3263F" w14:paraId="1E96371C" w14:textId="77777777" w:rsidTr="00744A80">
        <w:tc>
          <w:tcPr>
            <w:tcW w:w="988" w:type="dxa"/>
            <w:vAlign w:val="center"/>
          </w:tcPr>
          <w:p w14:paraId="0F66DD96" w14:textId="35B7C41E" w:rsidR="00C3263F" w:rsidRPr="00C3263F" w:rsidRDefault="00C3263F" w:rsidP="00744A80">
            <w:pPr>
              <w:adjustRightInd w:val="0"/>
              <w:snapToGrid w:val="0"/>
              <w:spacing w:line="360" w:lineRule="auto"/>
              <w:jc w:val="center"/>
              <w:rPr>
                <w:rFonts w:eastAsia="Times New Roman"/>
                <w:kern w:val="0"/>
                <w:sz w:val="22"/>
                <w:szCs w:val="22"/>
                <w:lang w:eastAsia="en-US"/>
              </w:rPr>
            </w:pPr>
            <w:r w:rsidRPr="00C3263F">
              <w:rPr>
                <w:sz w:val="22"/>
                <w:szCs w:val="22"/>
              </w:rPr>
              <w:t>Utility</w:t>
            </w:r>
          </w:p>
        </w:tc>
        <w:tc>
          <w:tcPr>
            <w:tcW w:w="7308" w:type="dxa"/>
          </w:tcPr>
          <w:p w14:paraId="784F8B0C" w14:textId="05AC8DE1" w:rsidR="00C3263F" w:rsidRPr="00C3263F" w:rsidRDefault="00C3263F" w:rsidP="00C3263F">
            <w:pPr>
              <w:adjustRightInd w:val="0"/>
              <w:snapToGrid w:val="0"/>
              <w:spacing w:line="360" w:lineRule="auto"/>
              <w:rPr>
                <w:rFonts w:eastAsia="Times New Roman"/>
                <w:b/>
                <w:kern w:val="0"/>
                <w:sz w:val="22"/>
                <w:szCs w:val="22"/>
                <w:lang w:eastAsia="en-US"/>
              </w:rPr>
            </w:pPr>
            <w:r w:rsidRPr="00C3263F">
              <w:rPr>
                <w:sz w:val="22"/>
                <w:szCs w:val="22"/>
              </w:rPr>
              <w:t>Whether the content provided by APP can be defined as high-quality information depends first on whether it can solve the problems faced by users, that is, how useful the information is, and whether the information that can help users solve practical problems has utility. The better the problem is solved, the more effective the information will be.</w:t>
            </w:r>
          </w:p>
        </w:tc>
      </w:tr>
      <w:tr w:rsidR="00C3263F" w:rsidRPr="00C3263F" w14:paraId="3A0081D7" w14:textId="77777777" w:rsidTr="00744A80">
        <w:tc>
          <w:tcPr>
            <w:tcW w:w="988" w:type="dxa"/>
            <w:vAlign w:val="center"/>
          </w:tcPr>
          <w:p w14:paraId="03CCE872" w14:textId="0A62122E" w:rsidR="00C3263F" w:rsidRPr="00C3263F" w:rsidRDefault="00C3263F" w:rsidP="00744A80">
            <w:pPr>
              <w:adjustRightInd w:val="0"/>
              <w:snapToGrid w:val="0"/>
              <w:spacing w:line="360" w:lineRule="auto"/>
              <w:jc w:val="center"/>
              <w:rPr>
                <w:rFonts w:eastAsia="Times New Roman"/>
                <w:kern w:val="0"/>
                <w:sz w:val="22"/>
                <w:szCs w:val="22"/>
                <w:lang w:eastAsia="en-US"/>
              </w:rPr>
            </w:pPr>
            <w:r w:rsidRPr="00C3263F">
              <w:rPr>
                <w:sz w:val="22"/>
                <w:szCs w:val="22"/>
              </w:rPr>
              <w:t>Simplicity</w:t>
            </w:r>
          </w:p>
        </w:tc>
        <w:tc>
          <w:tcPr>
            <w:tcW w:w="7308" w:type="dxa"/>
          </w:tcPr>
          <w:p w14:paraId="66FE0486" w14:textId="6FAF902C" w:rsidR="00C3263F" w:rsidRPr="00C3263F" w:rsidRDefault="00C3263F" w:rsidP="00C3263F">
            <w:pPr>
              <w:adjustRightInd w:val="0"/>
              <w:snapToGrid w:val="0"/>
              <w:spacing w:line="360" w:lineRule="auto"/>
              <w:rPr>
                <w:rFonts w:eastAsia="Times New Roman"/>
                <w:b/>
                <w:kern w:val="0"/>
                <w:sz w:val="22"/>
                <w:szCs w:val="22"/>
                <w:lang w:eastAsia="en-US"/>
              </w:rPr>
            </w:pPr>
            <w:r w:rsidRPr="00C3263F">
              <w:rPr>
                <w:sz w:val="22"/>
                <w:szCs w:val="22"/>
              </w:rPr>
              <w:t>The content provided by the APP is concise, without redundant information, and the amount of information is moderate.</w:t>
            </w:r>
          </w:p>
        </w:tc>
      </w:tr>
      <w:tr w:rsidR="00C3263F" w:rsidRPr="00C3263F" w14:paraId="176104F5" w14:textId="77777777" w:rsidTr="00744A80">
        <w:tc>
          <w:tcPr>
            <w:tcW w:w="988" w:type="dxa"/>
            <w:vAlign w:val="center"/>
          </w:tcPr>
          <w:p w14:paraId="4081E3EE" w14:textId="400062BA" w:rsidR="00C3263F" w:rsidRPr="00C3263F" w:rsidRDefault="00C3263F" w:rsidP="00744A80">
            <w:pPr>
              <w:adjustRightInd w:val="0"/>
              <w:snapToGrid w:val="0"/>
              <w:spacing w:line="360" w:lineRule="auto"/>
              <w:jc w:val="center"/>
              <w:rPr>
                <w:rFonts w:eastAsia="Times New Roman"/>
                <w:kern w:val="0"/>
                <w:sz w:val="22"/>
                <w:szCs w:val="22"/>
                <w:lang w:eastAsia="en-US"/>
              </w:rPr>
            </w:pPr>
            <w:r w:rsidRPr="00C3263F">
              <w:rPr>
                <w:sz w:val="22"/>
                <w:szCs w:val="22"/>
              </w:rPr>
              <w:t>Accuracy</w:t>
            </w:r>
          </w:p>
        </w:tc>
        <w:tc>
          <w:tcPr>
            <w:tcW w:w="7308" w:type="dxa"/>
          </w:tcPr>
          <w:p w14:paraId="5211FE99" w14:textId="708339A7" w:rsidR="00C3263F" w:rsidRPr="00C3263F" w:rsidRDefault="00C3263F" w:rsidP="00C3263F">
            <w:pPr>
              <w:adjustRightInd w:val="0"/>
              <w:snapToGrid w:val="0"/>
              <w:spacing w:line="360" w:lineRule="auto"/>
              <w:rPr>
                <w:rFonts w:eastAsia="Times New Roman"/>
                <w:b/>
                <w:kern w:val="0"/>
                <w:sz w:val="22"/>
                <w:szCs w:val="22"/>
                <w:lang w:eastAsia="en-US"/>
              </w:rPr>
            </w:pPr>
            <w:r w:rsidRPr="00C3263F">
              <w:rPr>
                <w:sz w:val="22"/>
                <w:szCs w:val="22"/>
              </w:rPr>
              <w:t>The content provided by APP is expressed accurately and without ambiguity, grammar and logic errors.</w:t>
            </w:r>
          </w:p>
        </w:tc>
      </w:tr>
      <w:tr w:rsidR="00C3263F" w:rsidRPr="00C3263F" w14:paraId="48E377CC" w14:textId="77777777" w:rsidTr="00744A80">
        <w:tc>
          <w:tcPr>
            <w:tcW w:w="988" w:type="dxa"/>
            <w:vAlign w:val="center"/>
          </w:tcPr>
          <w:p w14:paraId="0007E886" w14:textId="3C491986" w:rsidR="00C3263F" w:rsidRPr="00C3263F" w:rsidRDefault="00C3263F" w:rsidP="00744A80">
            <w:pPr>
              <w:adjustRightInd w:val="0"/>
              <w:snapToGrid w:val="0"/>
              <w:spacing w:line="360" w:lineRule="auto"/>
              <w:jc w:val="center"/>
              <w:rPr>
                <w:rFonts w:eastAsia="Times New Roman"/>
                <w:kern w:val="0"/>
                <w:sz w:val="22"/>
                <w:szCs w:val="22"/>
                <w:lang w:eastAsia="en-US"/>
              </w:rPr>
            </w:pPr>
            <w:r w:rsidRPr="00C3263F">
              <w:rPr>
                <w:sz w:val="22"/>
                <w:szCs w:val="22"/>
              </w:rPr>
              <w:t>Reliability</w:t>
            </w:r>
          </w:p>
        </w:tc>
        <w:tc>
          <w:tcPr>
            <w:tcW w:w="7308" w:type="dxa"/>
          </w:tcPr>
          <w:p w14:paraId="4A701507" w14:textId="53A1A3D2" w:rsidR="00C3263F" w:rsidRPr="00C3263F" w:rsidRDefault="00C3263F" w:rsidP="00C3263F">
            <w:pPr>
              <w:adjustRightInd w:val="0"/>
              <w:snapToGrid w:val="0"/>
              <w:spacing w:line="360" w:lineRule="auto"/>
              <w:rPr>
                <w:rFonts w:eastAsia="Times New Roman"/>
                <w:b/>
                <w:kern w:val="0"/>
                <w:sz w:val="22"/>
                <w:szCs w:val="22"/>
                <w:lang w:eastAsia="en-US"/>
              </w:rPr>
            </w:pPr>
            <w:r w:rsidRPr="00C3263F">
              <w:rPr>
                <w:sz w:val="22"/>
                <w:szCs w:val="22"/>
              </w:rPr>
              <w:t>The source of the content is authoritative and reliable, including who the diagnostic personnel are, whether the relevant qualifications.</w:t>
            </w:r>
          </w:p>
        </w:tc>
      </w:tr>
      <w:tr w:rsidR="00C3263F" w:rsidRPr="00C3263F" w14:paraId="6A378E70" w14:textId="77777777" w:rsidTr="00744A80">
        <w:tc>
          <w:tcPr>
            <w:tcW w:w="988" w:type="dxa"/>
            <w:vAlign w:val="center"/>
          </w:tcPr>
          <w:p w14:paraId="5977B4CF" w14:textId="1C49227C" w:rsidR="00C3263F" w:rsidRPr="00C3263F" w:rsidRDefault="00C3263F" w:rsidP="00744A80">
            <w:pPr>
              <w:adjustRightInd w:val="0"/>
              <w:snapToGrid w:val="0"/>
              <w:spacing w:line="360" w:lineRule="auto"/>
              <w:jc w:val="center"/>
              <w:rPr>
                <w:rFonts w:eastAsia="Times New Roman"/>
                <w:kern w:val="0"/>
                <w:sz w:val="22"/>
                <w:szCs w:val="22"/>
                <w:lang w:eastAsia="en-US"/>
              </w:rPr>
            </w:pPr>
            <w:r w:rsidRPr="00C3263F">
              <w:rPr>
                <w:sz w:val="22"/>
                <w:szCs w:val="22"/>
              </w:rPr>
              <w:t>Understandability</w:t>
            </w:r>
          </w:p>
        </w:tc>
        <w:tc>
          <w:tcPr>
            <w:tcW w:w="7308" w:type="dxa"/>
          </w:tcPr>
          <w:p w14:paraId="60605206" w14:textId="557E98BD" w:rsidR="00C3263F" w:rsidRPr="00C3263F" w:rsidRDefault="00C3263F" w:rsidP="00C3263F">
            <w:pPr>
              <w:adjustRightInd w:val="0"/>
              <w:snapToGrid w:val="0"/>
              <w:spacing w:line="360" w:lineRule="auto"/>
              <w:rPr>
                <w:rFonts w:eastAsia="Times New Roman"/>
                <w:b/>
                <w:kern w:val="0"/>
                <w:sz w:val="22"/>
                <w:szCs w:val="22"/>
                <w:lang w:eastAsia="en-US"/>
              </w:rPr>
            </w:pPr>
            <w:r w:rsidRPr="00C3263F">
              <w:rPr>
                <w:sz w:val="22"/>
                <w:szCs w:val="22"/>
              </w:rPr>
              <w:t>Content is easy to understand, can be obtained when the content of information system provides information beyond the cognitive ability of the user, the user will think that this information is of little value, even is of no value, information quality is reduced, so convenient user cognitive information expression for information quality evaluation is very important, which requires the information content on the cognitive level of the target user optimization, ensure the information can be understand by user.</w:t>
            </w:r>
          </w:p>
        </w:tc>
      </w:tr>
      <w:tr w:rsidR="00C3263F" w:rsidRPr="00C3263F" w14:paraId="0DCC51AA" w14:textId="77777777" w:rsidTr="00744A80">
        <w:tc>
          <w:tcPr>
            <w:tcW w:w="988" w:type="dxa"/>
            <w:vAlign w:val="center"/>
          </w:tcPr>
          <w:p w14:paraId="70604BDB" w14:textId="644F4885" w:rsidR="00C3263F" w:rsidRPr="00C3263F" w:rsidRDefault="00C3263F" w:rsidP="00744A80">
            <w:pPr>
              <w:adjustRightInd w:val="0"/>
              <w:snapToGrid w:val="0"/>
              <w:spacing w:line="360" w:lineRule="auto"/>
              <w:jc w:val="center"/>
              <w:rPr>
                <w:rFonts w:eastAsia="Times New Roman"/>
                <w:kern w:val="0"/>
                <w:sz w:val="22"/>
                <w:szCs w:val="22"/>
                <w:lang w:eastAsia="en-US"/>
              </w:rPr>
            </w:pPr>
            <w:r w:rsidRPr="00C3263F">
              <w:rPr>
                <w:sz w:val="22"/>
                <w:szCs w:val="22"/>
              </w:rPr>
              <w:t>Learnability</w:t>
            </w:r>
          </w:p>
        </w:tc>
        <w:tc>
          <w:tcPr>
            <w:tcW w:w="7308" w:type="dxa"/>
          </w:tcPr>
          <w:p w14:paraId="394B0359" w14:textId="31802D8E" w:rsidR="00C3263F" w:rsidRPr="00C3263F" w:rsidRDefault="00C3263F" w:rsidP="00C3263F">
            <w:pPr>
              <w:adjustRightInd w:val="0"/>
              <w:snapToGrid w:val="0"/>
              <w:spacing w:line="360" w:lineRule="auto"/>
              <w:rPr>
                <w:rFonts w:eastAsia="Times New Roman"/>
                <w:b/>
                <w:kern w:val="0"/>
                <w:sz w:val="22"/>
                <w:szCs w:val="22"/>
                <w:lang w:eastAsia="en-US"/>
              </w:rPr>
            </w:pPr>
            <w:r w:rsidRPr="00C3263F">
              <w:rPr>
                <w:sz w:val="22"/>
                <w:szCs w:val="22"/>
              </w:rPr>
              <w:t>Easy to operate and learn.</w:t>
            </w:r>
          </w:p>
        </w:tc>
      </w:tr>
      <w:tr w:rsidR="00C3263F" w:rsidRPr="00C3263F" w14:paraId="39C4DBEC" w14:textId="77777777" w:rsidTr="00744A80">
        <w:tc>
          <w:tcPr>
            <w:tcW w:w="988" w:type="dxa"/>
            <w:vAlign w:val="center"/>
          </w:tcPr>
          <w:p w14:paraId="7265A28C" w14:textId="632AF957" w:rsidR="00C3263F" w:rsidRPr="00C3263F" w:rsidRDefault="00C3263F" w:rsidP="00744A80">
            <w:pPr>
              <w:adjustRightInd w:val="0"/>
              <w:snapToGrid w:val="0"/>
              <w:spacing w:line="360" w:lineRule="auto"/>
              <w:jc w:val="center"/>
              <w:rPr>
                <w:rFonts w:eastAsia="Times New Roman"/>
                <w:kern w:val="0"/>
                <w:sz w:val="22"/>
                <w:szCs w:val="22"/>
                <w:lang w:eastAsia="en-US"/>
              </w:rPr>
            </w:pPr>
            <w:r w:rsidRPr="00C3263F">
              <w:rPr>
                <w:sz w:val="22"/>
                <w:szCs w:val="22"/>
              </w:rPr>
              <w:t>Correlation</w:t>
            </w:r>
          </w:p>
        </w:tc>
        <w:tc>
          <w:tcPr>
            <w:tcW w:w="7308" w:type="dxa"/>
          </w:tcPr>
          <w:p w14:paraId="4019D31D" w14:textId="265A7CA3" w:rsidR="00C3263F" w:rsidRPr="00C3263F" w:rsidRDefault="00C3263F" w:rsidP="00C3263F">
            <w:pPr>
              <w:adjustRightInd w:val="0"/>
              <w:snapToGrid w:val="0"/>
              <w:spacing w:line="360" w:lineRule="auto"/>
              <w:rPr>
                <w:rFonts w:eastAsia="Times New Roman"/>
                <w:b/>
                <w:kern w:val="0"/>
                <w:sz w:val="22"/>
                <w:szCs w:val="22"/>
                <w:lang w:eastAsia="en-US"/>
              </w:rPr>
            </w:pPr>
            <w:r w:rsidRPr="00C3263F">
              <w:rPr>
                <w:sz w:val="22"/>
                <w:szCs w:val="22"/>
              </w:rPr>
              <w:t>Information that can meet the needs of users and meet the needs of users.</w:t>
            </w:r>
          </w:p>
        </w:tc>
      </w:tr>
      <w:tr w:rsidR="00C3263F" w:rsidRPr="00C3263F" w14:paraId="5B1B215E" w14:textId="77777777" w:rsidTr="00744A80">
        <w:tc>
          <w:tcPr>
            <w:tcW w:w="988" w:type="dxa"/>
            <w:vAlign w:val="center"/>
          </w:tcPr>
          <w:p w14:paraId="5035C526" w14:textId="195E4F9D" w:rsidR="00C3263F" w:rsidRPr="00C3263F" w:rsidRDefault="00C3263F" w:rsidP="00744A80">
            <w:pPr>
              <w:adjustRightInd w:val="0"/>
              <w:snapToGrid w:val="0"/>
              <w:spacing w:line="360" w:lineRule="auto"/>
              <w:jc w:val="center"/>
              <w:rPr>
                <w:rFonts w:eastAsia="Times New Roman"/>
                <w:kern w:val="0"/>
                <w:sz w:val="22"/>
                <w:szCs w:val="22"/>
                <w:lang w:eastAsia="en-US"/>
              </w:rPr>
            </w:pPr>
            <w:r w:rsidRPr="00C3263F">
              <w:rPr>
                <w:sz w:val="22"/>
                <w:szCs w:val="22"/>
              </w:rPr>
              <w:t>Navigation</w:t>
            </w:r>
          </w:p>
        </w:tc>
        <w:tc>
          <w:tcPr>
            <w:tcW w:w="7308" w:type="dxa"/>
          </w:tcPr>
          <w:p w14:paraId="39D92988" w14:textId="136E13A1" w:rsidR="00C3263F" w:rsidRPr="00C3263F" w:rsidRDefault="00C3263F" w:rsidP="00C3263F">
            <w:pPr>
              <w:adjustRightInd w:val="0"/>
              <w:snapToGrid w:val="0"/>
              <w:spacing w:line="360" w:lineRule="auto"/>
              <w:rPr>
                <w:rFonts w:eastAsia="Times New Roman"/>
                <w:b/>
                <w:kern w:val="0"/>
                <w:sz w:val="22"/>
                <w:szCs w:val="22"/>
                <w:lang w:eastAsia="en-US"/>
              </w:rPr>
            </w:pPr>
            <w:r w:rsidRPr="00C3263F">
              <w:rPr>
                <w:sz w:val="22"/>
                <w:szCs w:val="22"/>
              </w:rPr>
              <w:t>The system has a simple navigation bar or other convenient navigation methods to help users quickly find the information they need.</w:t>
            </w:r>
          </w:p>
        </w:tc>
      </w:tr>
      <w:tr w:rsidR="00C3263F" w:rsidRPr="00C3263F" w14:paraId="58DF2207" w14:textId="77777777" w:rsidTr="00744A80">
        <w:tc>
          <w:tcPr>
            <w:tcW w:w="988" w:type="dxa"/>
            <w:vAlign w:val="center"/>
          </w:tcPr>
          <w:p w14:paraId="5B517BEF" w14:textId="6B9F870D" w:rsidR="00C3263F" w:rsidRPr="00C3263F" w:rsidRDefault="00C3263F" w:rsidP="00744A80">
            <w:pPr>
              <w:adjustRightInd w:val="0"/>
              <w:snapToGrid w:val="0"/>
              <w:spacing w:line="360" w:lineRule="auto"/>
              <w:jc w:val="center"/>
              <w:rPr>
                <w:sz w:val="22"/>
                <w:szCs w:val="22"/>
              </w:rPr>
            </w:pPr>
            <w:r w:rsidRPr="00C3263F">
              <w:rPr>
                <w:sz w:val="22"/>
                <w:szCs w:val="22"/>
              </w:rPr>
              <w:t>Fluency</w:t>
            </w:r>
          </w:p>
        </w:tc>
        <w:tc>
          <w:tcPr>
            <w:tcW w:w="7308" w:type="dxa"/>
          </w:tcPr>
          <w:p w14:paraId="600C7486" w14:textId="519CEEFC" w:rsidR="00C3263F" w:rsidRPr="00C3263F" w:rsidRDefault="00C3263F" w:rsidP="00C3263F">
            <w:pPr>
              <w:adjustRightInd w:val="0"/>
              <w:snapToGrid w:val="0"/>
              <w:spacing w:line="360" w:lineRule="auto"/>
              <w:rPr>
                <w:sz w:val="22"/>
                <w:szCs w:val="22"/>
              </w:rPr>
            </w:pPr>
            <w:r w:rsidRPr="00C3263F">
              <w:rPr>
                <w:sz w:val="22"/>
                <w:szCs w:val="22"/>
              </w:rPr>
              <w:t>The system operates smoothly, responds quickly and has no lag.</w:t>
            </w:r>
          </w:p>
        </w:tc>
      </w:tr>
      <w:tr w:rsidR="00C3263F" w:rsidRPr="00C3263F" w14:paraId="1190B18C" w14:textId="77777777" w:rsidTr="00744A80">
        <w:tc>
          <w:tcPr>
            <w:tcW w:w="988" w:type="dxa"/>
            <w:vAlign w:val="center"/>
          </w:tcPr>
          <w:p w14:paraId="54305344" w14:textId="6ACE9064" w:rsidR="00C3263F" w:rsidRPr="00C3263F" w:rsidRDefault="00C3263F" w:rsidP="00744A80">
            <w:pPr>
              <w:adjustRightInd w:val="0"/>
              <w:snapToGrid w:val="0"/>
              <w:spacing w:line="360" w:lineRule="auto"/>
              <w:jc w:val="center"/>
              <w:rPr>
                <w:sz w:val="22"/>
                <w:szCs w:val="22"/>
              </w:rPr>
            </w:pPr>
            <w:r w:rsidRPr="00C3263F">
              <w:rPr>
                <w:sz w:val="22"/>
                <w:szCs w:val="22"/>
              </w:rPr>
              <w:t>Security</w:t>
            </w:r>
          </w:p>
        </w:tc>
        <w:tc>
          <w:tcPr>
            <w:tcW w:w="7308" w:type="dxa"/>
          </w:tcPr>
          <w:p w14:paraId="5CF72D46" w14:textId="720D1867" w:rsidR="00C3263F" w:rsidRPr="00C3263F" w:rsidRDefault="00C3263F" w:rsidP="00C3263F">
            <w:pPr>
              <w:adjustRightInd w:val="0"/>
              <w:snapToGrid w:val="0"/>
              <w:spacing w:line="360" w:lineRule="auto"/>
              <w:rPr>
                <w:sz w:val="22"/>
                <w:szCs w:val="22"/>
              </w:rPr>
            </w:pPr>
            <w:r w:rsidRPr="00C3263F">
              <w:rPr>
                <w:sz w:val="22"/>
                <w:szCs w:val="22"/>
              </w:rPr>
              <w:t>The system has few vulnerabilities, high security level, and is not easy to be breached by criminals. The information in the system is backed up, not easy to lose, not easy to be tampered with. The system is viral-free, which can effectively protect the privacy of users.</w:t>
            </w:r>
          </w:p>
        </w:tc>
      </w:tr>
      <w:tr w:rsidR="00C3263F" w:rsidRPr="00C3263F" w14:paraId="60FF1639" w14:textId="77777777" w:rsidTr="00744A80">
        <w:tc>
          <w:tcPr>
            <w:tcW w:w="988" w:type="dxa"/>
            <w:vAlign w:val="center"/>
          </w:tcPr>
          <w:p w14:paraId="74A6E88B" w14:textId="39BBE653" w:rsidR="00C3263F" w:rsidRPr="00C3263F" w:rsidRDefault="00C3263F" w:rsidP="00744A80">
            <w:pPr>
              <w:adjustRightInd w:val="0"/>
              <w:snapToGrid w:val="0"/>
              <w:spacing w:line="360" w:lineRule="auto"/>
              <w:jc w:val="center"/>
              <w:rPr>
                <w:sz w:val="22"/>
                <w:szCs w:val="22"/>
              </w:rPr>
            </w:pPr>
            <w:r w:rsidRPr="00C3263F">
              <w:rPr>
                <w:sz w:val="22"/>
                <w:szCs w:val="22"/>
              </w:rPr>
              <w:t>Operational</w:t>
            </w:r>
          </w:p>
        </w:tc>
        <w:tc>
          <w:tcPr>
            <w:tcW w:w="7308" w:type="dxa"/>
          </w:tcPr>
          <w:p w14:paraId="4234070B" w14:textId="4BF40CE3" w:rsidR="00C3263F" w:rsidRPr="00C3263F" w:rsidRDefault="00C3263F" w:rsidP="00C3263F">
            <w:pPr>
              <w:adjustRightInd w:val="0"/>
              <w:snapToGrid w:val="0"/>
              <w:spacing w:line="360" w:lineRule="auto"/>
              <w:rPr>
                <w:sz w:val="22"/>
                <w:szCs w:val="22"/>
              </w:rPr>
            </w:pPr>
            <w:r w:rsidRPr="00C3263F">
              <w:rPr>
                <w:sz w:val="22"/>
                <w:szCs w:val="22"/>
              </w:rPr>
              <w:t xml:space="preserve">From the perspective of human-computer interaction, the system operation conforms to the cognitive law of people, which is natural for users. The system is easy to use, and the operation is simple and </w:t>
            </w:r>
            <w:r w:rsidRPr="00C3263F">
              <w:rPr>
                <w:sz w:val="22"/>
                <w:szCs w:val="22"/>
              </w:rPr>
              <w:lastRenderedPageBreak/>
              <w:t>convenient, with few steps.</w:t>
            </w:r>
          </w:p>
        </w:tc>
      </w:tr>
      <w:tr w:rsidR="00C3263F" w:rsidRPr="00C3263F" w14:paraId="67514099" w14:textId="77777777" w:rsidTr="00744A80">
        <w:tc>
          <w:tcPr>
            <w:tcW w:w="988" w:type="dxa"/>
            <w:vAlign w:val="center"/>
          </w:tcPr>
          <w:p w14:paraId="350471C2" w14:textId="0113A370" w:rsidR="00C3263F" w:rsidRPr="00C3263F" w:rsidRDefault="00C3263F" w:rsidP="00744A80">
            <w:pPr>
              <w:adjustRightInd w:val="0"/>
              <w:snapToGrid w:val="0"/>
              <w:spacing w:line="360" w:lineRule="auto"/>
              <w:jc w:val="center"/>
              <w:rPr>
                <w:sz w:val="22"/>
                <w:szCs w:val="22"/>
              </w:rPr>
            </w:pPr>
            <w:r w:rsidRPr="00C3263F">
              <w:rPr>
                <w:sz w:val="22"/>
                <w:szCs w:val="22"/>
              </w:rPr>
              <w:lastRenderedPageBreak/>
              <w:t>Multiple performance</w:t>
            </w:r>
          </w:p>
        </w:tc>
        <w:tc>
          <w:tcPr>
            <w:tcW w:w="7308" w:type="dxa"/>
          </w:tcPr>
          <w:p w14:paraId="068CEC48" w14:textId="0F5EBD0D" w:rsidR="00C3263F" w:rsidRPr="00C3263F" w:rsidRDefault="00C3263F" w:rsidP="00C3263F">
            <w:pPr>
              <w:adjustRightInd w:val="0"/>
              <w:snapToGrid w:val="0"/>
              <w:spacing w:line="360" w:lineRule="auto"/>
              <w:rPr>
                <w:sz w:val="22"/>
                <w:szCs w:val="22"/>
              </w:rPr>
            </w:pPr>
            <w:r w:rsidRPr="00C3263F">
              <w:rPr>
                <w:sz w:val="22"/>
                <w:szCs w:val="22"/>
              </w:rPr>
              <w:t>The expression form of information also affects users' emotions. Different users tend to have different expression forms under different needs. When content information can be conveyed to users in a variety of expression forms according to users' needs, it will bring better emotional experience to users.</w:t>
            </w:r>
          </w:p>
        </w:tc>
      </w:tr>
      <w:tr w:rsidR="00C3263F" w:rsidRPr="00C3263F" w14:paraId="1B090EA0" w14:textId="77777777" w:rsidTr="00744A80">
        <w:tc>
          <w:tcPr>
            <w:tcW w:w="988" w:type="dxa"/>
            <w:vAlign w:val="center"/>
          </w:tcPr>
          <w:p w14:paraId="3328217F" w14:textId="085ADC82" w:rsidR="00C3263F" w:rsidRPr="00C3263F" w:rsidRDefault="00C3263F" w:rsidP="00744A80">
            <w:pPr>
              <w:adjustRightInd w:val="0"/>
              <w:snapToGrid w:val="0"/>
              <w:spacing w:line="360" w:lineRule="auto"/>
              <w:jc w:val="center"/>
              <w:rPr>
                <w:sz w:val="22"/>
                <w:szCs w:val="22"/>
              </w:rPr>
            </w:pPr>
            <w:r w:rsidRPr="00C3263F">
              <w:rPr>
                <w:sz w:val="22"/>
                <w:szCs w:val="22"/>
              </w:rPr>
              <w:t>Less disruptive</w:t>
            </w:r>
          </w:p>
        </w:tc>
        <w:tc>
          <w:tcPr>
            <w:tcW w:w="7308" w:type="dxa"/>
          </w:tcPr>
          <w:p w14:paraId="2599DEE7" w14:textId="4387EBEA" w:rsidR="00C3263F" w:rsidRPr="00C3263F" w:rsidRDefault="00C3263F" w:rsidP="00C3263F">
            <w:pPr>
              <w:adjustRightInd w:val="0"/>
              <w:snapToGrid w:val="0"/>
              <w:spacing w:line="360" w:lineRule="auto"/>
              <w:rPr>
                <w:sz w:val="22"/>
                <w:szCs w:val="22"/>
              </w:rPr>
            </w:pPr>
            <w:r w:rsidRPr="00C3263F">
              <w:rPr>
                <w:sz w:val="22"/>
                <w:szCs w:val="22"/>
              </w:rPr>
              <w:t>There is no distracting information in the content, such as advertising information and ambiguous information</w:t>
            </w:r>
          </w:p>
        </w:tc>
      </w:tr>
      <w:tr w:rsidR="00C3263F" w:rsidRPr="00C3263F" w14:paraId="0149176F" w14:textId="77777777" w:rsidTr="00744A80">
        <w:tc>
          <w:tcPr>
            <w:tcW w:w="988" w:type="dxa"/>
            <w:vAlign w:val="center"/>
          </w:tcPr>
          <w:p w14:paraId="4582C746" w14:textId="6660C095" w:rsidR="00C3263F" w:rsidRPr="00C3263F" w:rsidRDefault="00C3263F" w:rsidP="00744A80">
            <w:pPr>
              <w:adjustRightInd w:val="0"/>
              <w:snapToGrid w:val="0"/>
              <w:spacing w:line="360" w:lineRule="auto"/>
              <w:jc w:val="center"/>
              <w:rPr>
                <w:sz w:val="22"/>
                <w:szCs w:val="22"/>
              </w:rPr>
            </w:pPr>
            <w:r w:rsidRPr="00C3263F">
              <w:rPr>
                <w:sz w:val="22"/>
                <w:szCs w:val="22"/>
              </w:rPr>
              <w:t>Beauty</w:t>
            </w:r>
          </w:p>
        </w:tc>
        <w:tc>
          <w:tcPr>
            <w:tcW w:w="7308" w:type="dxa"/>
          </w:tcPr>
          <w:p w14:paraId="45239648" w14:textId="0248272C" w:rsidR="00C3263F" w:rsidRPr="00C3263F" w:rsidRDefault="00C3263F" w:rsidP="00C3263F">
            <w:pPr>
              <w:adjustRightInd w:val="0"/>
              <w:snapToGrid w:val="0"/>
              <w:spacing w:line="360" w:lineRule="auto"/>
              <w:rPr>
                <w:sz w:val="22"/>
                <w:szCs w:val="22"/>
              </w:rPr>
            </w:pPr>
            <w:r w:rsidRPr="00C3263F">
              <w:rPr>
                <w:sz w:val="22"/>
                <w:szCs w:val="22"/>
              </w:rPr>
              <w:t>System interface and information presentation is full of beauty, color, font, graphics and other reasonable collocation, beautiful layout design.</w:t>
            </w:r>
          </w:p>
        </w:tc>
      </w:tr>
      <w:tr w:rsidR="00C3263F" w:rsidRPr="00C3263F" w14:paraId="274EFC88" w14:textId="77777777" w:rsidTr="00744A80">
        <w:tc>
          <w:tcPr>
            <w:tcW w:w="988" w:type="dxa"/>
            <w:vAlign w:val="center"/>
          </w:tcPr>
          <w:p w14:paraId="6C14B78B" w14:textId="33AF6E8D" w:rsidR="00C3263F" w:rsidRPr="00C3263F" w:rsidRDefault="00C3263F" w:rsidP="00744A80">
            <w:pPr>
              <w:adjustRightInd w:val="0"/>
              <w:snapToGrid w:val="0"/>
              <w:spacing w:line="360" w:lineRule="auto"/>
              <w:jc w:val="center"/>
              <w:rPr>
                <w:sz w:val="22"/>
                <w:szCs w:val="22"/>
              </w:rPr>
            </w:pPr>
            <w:r w:rsidRPr="00C3263F">
              <w:rPr>
                <w:sz w:val="22"/>
                <w:szCs w:val="22"/>
              </w:rPr>
              <w:t>Personalized</w:t>
            </w:r>
          </w:p>
        </w:tc>
        <w:tc>
          <w:tcPr>
            <w:tcW w:w="7308" w:type="dxa"/>
          </w:tcPr>
          <w:p w14:paraId="71D22E81" w14:textId="4429A97C" w:rsidR="00C3263F" w:rsidRPr="00C3263F" w:rsidRDefault="00C3263F" w:rsidP="00C3263F">
            <w:pPr>
              <w:adjustRightInd w:val="0"/>
              <w:snapToGrid w:val="0"/>
              <w:spacing w:line="360" w:lineRule="auto"/>
              <w:rPr>
                <w:sz w:val="22"/>
                <w:szCs w:val="22"/>
              </w:rPr>
            </w:pPr>
            <w:r w:rsidRPr="00C3263F">
              <w:rPr>
                <w:sz w:val="22"/>
                <w:szCs w:val="22"/>
              </w:rPr>
              <w:t>The service and interface of the system can be personalized and optimized according to users' preferences, allowing users to participate in the design of the interface and information architecture, so that users have some control over the system.</w:t>
            </w:r>
          </w:p>
        </w:tc>
      </w:tr>
      <w:tr w:rsidR="00C3263F" w:rsidRPr="00C3263F" w14:paraId="34D25D7D" w14:textId="77777777" w:rsidTr="00744A80">
        <w:tc>
          <w:tcPr>
            <w:tcW w:w="988" w:type="dxa"/>
            <w:vAlign w:val="center"/>
          </w:tcPr>
          <w:p w14:paraId="1C3AB604" w14:textId="5D55D4B8" w:rsidR="00C3263F" w:rsidRPr="00C3263F" w:rsidRDefault="00C3263F" w:rsidP="00744A80">
            <w:pPr>
              <w:adjustRightInd w:val="0"/>
              <w:snapToGrid w:val="0"/>
              <w:spacing w:line="360" w:lineRule="auto"/>
              <w:jc w:val="center"/>
              <w:rPr>
                <w:sz w:val="22"/>
                <w:szCs w:val="22"/>
              </w:rPr>
            </w:pPr>
            <w:r w:rsidRPr="00C3263F">
              <w:rPr>
                <w:sz w:val="22"/>
                <w:szCs w:val="22"/>
              </w:rPr>
              <w:t>Fault tolerance</w:t>
            </w:r>
          </w:p>
        </w:tc>
        <w:tc>
          <w:tcPr>
            <w:tcW w:w="7308" w:type="dxa"/>
          </w:tcPr>
          <w:p w14:paraId="13656B4E" w14:textId="75A5C52F" w:rsidR="00C3263F" w:rsidRPr="00C3263F" w:rsidRDefault="00C3263F" w:rsidP="00C3263F">
            <w:pPr>
              <w:adjustRightInd w:val="0"/>
              <w:snapToGrid w:val="0"/>
              <w:spacing w:line="360" w:lineRule="auto"/>
              <w:rPr>
                <w:sz w:val="22"/>
                <w:szCs w:val="22"/>
              </w:rPr>
            </w:pPr>
            <w:r w:rsidRPr="00C3263F">
              <w:rPr>
                <w:sz w:val="22"/>
                <w:szCs w:val="22"/>
              </w:rPr>
              <w:t>The system should be tolerant of users' operational errors, allowing users to undo wrong operations, avoiding irreversible operations in the system, allowing users to explore boldly, without worrying about irreparable operational results.</w:t>
            </w:r>
          </w:p>
        </w:tc>
      </w:tr>
      <w:tr w:rsidR="00C3263F" w:rsidRPr="00C3263F" w14:paraId="5E0905E4" w14:textId="77777777" w:rsidTr="00744A80">
        <w:tc>
          <w:tcPr>
            <w:tcW w:w="988" w:type="dxa"/>
            <w:vAlign w:val="center"/>
          </w:tcPr>
          <w:p w14:paraId="1CA7A9E6" w14:textId="0314EBAA" w:rsidR="00C3263F" w:rsidRPr="00C3263F" w:rsidRDefault="00C3263F" w:rsidP="00744A80">
            <w:pPr>
              <w:adjustRightInd w:val="0"/>
              <w:snapToGrid w:val="0"/>
              <w:spacing w:line="360" w:lineRule="auto"/>
              <w:jc w:val="center"/>
              <w:rPr>
                <w:sz w:val="22"/>
                <w:szCs w:val="22"/>
              </w:rPr>
            </w:pPr>
            <w:r w:rsidRPr="00C3263F">
              <w:rPr>
                <w:sz w:val="22"/>
                <w:szCs w:val="22"/>
              </w:rPr>
              <w:t>Interesting</w:t>
            </w:r>
          </w:p>
        </w:tc>
        <w:tc>
          <w:tcPr>
            <w:tcW w:w="7308" w:type="dxa"/>
          </w:tcPr>
          <w:p w14:paraId="672DAB14" w14:textId="49F7CAD7" w:rsidR="00C3263F" w:rsidRPr="00C3263F" w:rsidRDefault="00C3263F" w:rsidP="00C3263F">
            <w:pPr>
              <w:adjustRightInd w:val="0"/>
              <w:snapToGrid w:val="0"/>
              <w:spacing w:line="360" w:lineRule="auto"/>
              <w:rPr>
                <w:sz w:val="22"/>
                <w:szCs w:val="22"/>
              </w:rPr>
            </w:pPr>
            <w:r w:rsidRPr="00C3263F">
              <w:rPr>
                <w:sz w:val="22"/>
                <w:szCs w:val="22"/>
              </w:rPr>
              <w:t>The design and operation of the system should be interesting and avoid rigid design and outdated interaction.</w:t>
            </w:r>
          </w:p>
        </w:tc>
      </w:tr>
      <w:tr w:rsidR="00C3263F" w:rsidRPr="00C3263F" w14:paraId="4F49D170" w14:textId="77777777" w:rsidTr="00744A80">
        <w:tc>
          <w:tcPr>
            <w:tcW w:w="988" w:type="dxa"/>
            <w:vAlign w:val="center"/>
          </w:tcPr>
          <w:p w14:paraId="1B33DDB0" w14:textId="660AADA3" w:rsidR="00C3263F" w:rsidRPr="00C3263F" w:rsidRDefault="00C3263F" w:rsidP="00744A80">
            <w:pPr>
              <w:adjustRightInd w:val="0"/>
              <w:snapToGrid w:val="0"/>
              <w:spacing w:line="360" w:lineRule="auto"/>
              <w:jc w:val="center"/>
              <w:rPr>
                <w:sz w:val="22"/>
                <w:szCs w:val="22"/>
              </w:rPr>
            </w:pPr>
            <w:r w:rsidRPr="00C3263F">
              <w:rPr>
                <w:sz w:val="22"/>
                <w:szCs w:val="22"/>
              </w:rPr>
              <w:t>Sociality</w:t>
            </w:r>
          </w:p>
        </w:tc>
        <w:tc>
          <w:tcPr>
            <w:tcW w:w="7308" w:type="dxa"/>
          </w:tcPr>
          <w:p w14:paraId="2FCC64F5" w14:textId="6060BCD9" w:rsidR="00C3263F" w:rsidRPr="00C3263F" w:rsidRDefault="00C3263F" w:rsidP="00C3263F">
            <w:pPr>
              <w:adjustRightInd w:val="0"/>
              <w:snapToGrid w:val="0"/>
              <w:spacing w:line="360" w:lineRule="auto"/>
              <w:rPr>
                <w:sz w:val="22"/>
                <w:szCs w:val="22"/>
              </w:rPr>
            </w:pPr>
            <w:r w:rsidRPr="00C3263F">
              <w:rPr>
                <w:sz w:val="22"/>
                <w:szCs w:val="22"/>
              </w:rPr>
              <w:t>Through APP communication, information can be obtained through conversations with patients and other relevant personnel.</w:t>
            </w:r>
          </w:p>
        </w:tc>
      </w:tr>
      <w:tr w:rsidR="00C3263F" w:rsidRPr="00C3263F" w14:paraId="053A4F4E" w14:textId="77777777" w:rsidTr="00744A80">
        <w:tc>
          <w:tcPr>
            <w:tcW w:w="988" w:type="dxa"/>
            <w:vAlign w:val="center"/>
          </w:tcPr>
          <w:p w14:paraId="5DF485A2" w14:textId="06BD4F18" w:rsidR="00C3263F" w:rsidRPr="00C3263F" w:rsidRDefault="00C3263F" w:rsidP="00744A80">
            <w:pPr>
              <w:adjustRightInd w:val="0"/>
              <w:snapToGrid w:val="0"/>
              <w:spacing w:line="360" w:lineRule="auto"/>
              <w:jc w:val="center"/>
              <w:rPr>
                <w:sz w:val="22"/>
                <w:szCs w:val="22"/>
              </w:rPr>
            </w:pPr>
            <w:r w:rsidRPr="00C3263F">
              <w:rPr>
                <w:sz w:val="22"/>
                <w:szCs w:val="22"/>
              </w:rPr>
              <w:t>Profitable</w:t>
            </w:r>
          </w:p>
        </w:tc>
        <w:tc>
          <w:tcPr>
            <w:tcW w:w="7308" w:type="dxa"/>
          </w:tcPr>
          <w:p w14:paraId="2F4253BC" w14:textId="77777777" w:rsidR="00C3263F" w:rsidRPr="00C3263F" w:rsidRDefault="00C3263F" w:rsidP="00C3263F">
            <w:pPr>
              <w:jc w:val="left"/>
              <w:rPr>
                <w:sz w:val="22"/>
                <w:szCs w:val="22"/>
              </w:rPr>
            </w:pPr>
            <w:r w:rsidRPr="00C3263F">
              <w:rPr>
                <w:sz w:val="22"/>
                <w:szCs w:val="22"/>
              </w:rPr>
              <w:t>You get real benefits from using apps.</w:t>
            </w:r>
          </w:p>
          <w:p w14:paraId="08B790CA" w14:textId="77777777" w:rsidR="00C3263F" w:rsidRPr="00C3263F" w:rsidRDefault="00C3263F" w:rsidP="00C3263F">
            <w:pPr>
              <w:adjustRightInd w:val="0"/>
              <w:snapToGrid w:val="0"/>
              <w:spacing w:line="360" w:lineRule="auto"/>
              <w:rPr>
                <w:sz w:val="22"/>
                <w:szCs w:val="22"/>
              </w:rPr>
            </w:pPr>
          </w:p>
        </w:tc>
      </w:tr>
      <w:tr w:rsidR="00C3263F" w:rsidRPr="00C3263F" w14:paraId="72337955" w14:textId="77777777" w:rsidTr="00744A80">
        <w:tc>
          <w:tcPr>
            <w:tcW w:w="988" w:type="dxa"/>
            <w:vAlign w:val="center"/>
          </w:tcPr>
          <w:p w14:paraId="29012679" w14:textId="4D2A2497" w:rsidR="00C3263F" w:rsidRPr="00C3263F" w:rsidRDefault="00C3263F" w:rsidP="00744A80">
            <w:pPr>
              <w:adjustRightInd w:val="0"/>
              <w:snapToGrid w:val="0"/>
              <w:spacing w:line="360" w:lineRule="auto"/>
              <w:jc w:val="center"/>
              <w:rPr>
                <w:sz w:val="22"/>
                <w:szCs w:val="22"/>
              </w:rPr>
            </w:pPr>
            <w:r w:rsidRPr="00C3263F">
              <w:rPr>
                <w:sz w:val="22"/>
                <w:szCs w:val="22"/>
              </w:rPr>
              <w:t>Generality</w:t>
            </w:r>
          </w:p>
        </w:tc>
        <w:tc>
          <w:tcPr>
            <w:tcW w:w="7308" w:type="dxa"/>
          </w:tcPr>
          <w:p w14:paraId="2C2DC035" w14:textId="620A9E27" w:rsidR="00C3263F" w:rsidRPr="00C3263F" w:rsidRDefault="00C3263F" w:rsidP="00C3263F">
            <w:pPr>
              <w:adjustRightInd w:val="0"/>
              <w:snapToGrid w:val="0"/>
              <w:spacing w:line="360" w:lineRule="auto"/>
              <w:rPr>
                <w:sz w:val="22"/>
                <w:szCs w:val="22"/>
              </w:rPr>
            </w:pPr>
            <w:r w:rsidRPr="00C3263F">
              <w:rPr>
                <w:sz w:val="22"/>
                <w:szCs w:val="22"/>
              </w:rPr>
              <w:t>The interaction mode and operation method of APP should be consistent with the mainstream software, reducing the time for users to learn and use.</w:t>
            </w:r>
          </w:p>
        </w:tc>
      </w:tr>
    </w:tbl>
    <w:p w14:paraId="7358BA83" w14:textId="77777777" w:rsidR="0005486E" w:rsidRDefault="0005486E" w:rsidP="0005486E">
      <w:pPr>
        <w:jc w:val="left"/>
      </w:pPr>
    </w:p>
    <w:p w14:paraId="2DF8246F" w14:textId="77777777" w:rsidR="0005486E" w:rsidRDefault="0005486E" w:rsidP="0005486E">
      <w:pPr>
        <w:jc w:val="left"/>
      </w:pPr>
    </w:p>
    <w:p w14:paraId="239A7F15" w14:textId="77777777" w:rsidR="0005486E" w:rsidRDefault="0005486E" w:rsidP="0005486E">
      <w:pPr>
        <w:jc w:val="left"/>
      </w:pPr>
    </w:p>
    <w:p w14:paraId="790A0A6A" w14:textId="77777777" w:rsidR="0005486E" w:rsidRDefault="0005486E" w:rsidP="0005486E">
      <w:pPr>
        <w:jc w:val="left"/>
      </w:pPr>
    </w:p>
    <w:p w14:paraId="113E70C8" w14:textId="77777777" w:rsidR="0005486E" w:rsidRDefault="0005486E" w:rsidP="0005486E">
      <w:pPr>
        <w:jc w:val="left"/>
      </w:pPr>
    </w:p>
    <w:p w14:paraId="23796E44" w14:textId="77777777" w:rsidR="0005486E" w:rsidRDefault="0005486E" w:rsidP="0005486E">
      <w:pPr>
        <w:jc w:val="left"/>
      </w:pPr>
    </w:p>
    <w:p w14:paraId="0487F6BB" w14:textId="77777777" w:rsidR="0005486E" w:rsidRDefault="0005486E" w:rsidP="0005486E">
      <w:pPr>
        <w:jc w:val="left"/>
      </w:pPr>
    </w:p>
    <w:p w14:paraId="6F11171B" w14:textId="77777777" w:rsidR="0005486E" w:rsidRDefault="0005486E" w:rsidP="0005486E">
      <w:pPr>
        <w:jc w:val="left"/>
      </w:pPr>
    </w:p>
    <w:p w14:paraId="7DB06955" w14:textId="77777777" w:rsidR="0005486E" w:rsidRDefault="0005486E" w:rsidP="0005486E">
      <w:pPr>
        <w:jc w:val="left"/>
      </w:pPr>
    </w:p>
    <w:p w14:paraId="73C5CBE6" w14:textId="77777777" w:rsidR="0005486E" w:rsidRDefault="0005486E" w:rsidP="0005486E">
      <w:pPr>
        <w:jc w:val="left"/>
      </w:pPr>
    </w:p>
    <w:p w14:paraId="3C9770B0" w14:textId="017E1EB5" w:rsidR="0005486E" w:rsidRDefault="0005486E" w:rsidP="0005486E">
      <w:pPr>
        <w:jc w:val="left"/>
      </w:pPr>
    </w:p>
    <w:p w14:paraId="37FC310F" w14:textId="77777777" w:rsidR="0005486E" w:rsidRPr="00C3263F" w:rsidRDefault="0005486E" w:rsidP="0005486E">
      <w:pPr>
        <w:jc w:val="left"/>
        <w:sectPr w:rsidR="0005486E" w:rsidRPr="00C3263F">
          <w:footerReference w:type="default" r:id="rId6"/>
          <w:pgSz w:w="11906" w:h="16838"/>
          <w:pgMar w:top="1440" w:right="1800" w:bottom="1440" w:left="1800" w:header="851" w:footer="992" w:gutter="0"/>
          <w:cols w:space="720"/>
          <w:docGrid w:type="lines" w:linePitch="312"/>
        </w:sectPr>
      </w:pPr>
    </w:p>
    <w:p w14:paraId="08D32903" w14:textId="77777777" w:rsidR="00744A80" w:rsidRPr="00744A80" w:rsidRDefault="00744A80" w:rsidP="00744A80">
      <w:pPr>
        <w:widowControl/>
        <w:adjustRightInd w:val="0"/>
        <w:snapToGrid w:val="0"/>
        <w:spacing w:line="360" w:lineRule="auto"/>
        <w:jc w:val="left"/>
        <w:rPr>
          <w:rFonts w:eastAsia="Times New Roman"/>
          <w:b/>
          <w:kern w:val="0"/>
          <w:sz w:val="24"/>
          <w:lang w:eastAsia="en-US"/>
        </w:rPr>
      </w:pPr>
      <w:r w:rsidRPr="00744A80">
        <w:rPr>
          <w:rFonts w:eastAsia="Times New Roman"/>
          <w:b/>
          <w:kern w:val="0"/>
          <w:sz w:val="24"/>
          <w:lang w:eastAsia="en-US"/>
        </w:rPr>
        <w:lastRenderedPageBreak/>
        <w:t>Appendix B.</w:t>
      </w:r>
    </w:p>
    <w:p w14:paraId="3FA76EC6" w14:textId="0574985A" w:rsidR="0005486E" w:rsidRPr="00744A80" w:rsidRDefault="00744A80" w:rsidP="00744A80">
      <w:pPr>
        <w:adjustRightInd w:val="0"/>
        <w:snapToGrid w:val="0"/>
        <w:spacing w:line="360" w:lineRule="auto"/>
        <w:jc w:val="left"/>
        <w:rPr>
          <w:rFonts w:eastAsia="Times New Roman"/>
          <w:bCs/>
          <w:kern w:val="0"/>
          <w:sz w:val="24"/>
          <w:lang w:eastAsia="en-US"/>
        </w:rPr>
      </w:pPr>
      <w:r w:rsidRPr="00744A80">
        <w:rPr>
          <w:rFonts w:eastAsia="Times New Roman"/>
          <w:b/>
          <w:kern w:val="0"/>
          <w:sz w:val="24"/>
          <w:lang w:eastAsia="en-US"/>
        </w:rPr>
        <w:t>Table B.1</w:t>
      </w:r>
      <w:r>
        <w:rPr>
          <w:rFonts w:eastAsia="Times New Roman"/>
          <w:b/>
          <w:kern w:val="0"/>
          <w:sz w:val="24"/>
          <w:lang w:eastAsia="en-US"/>
        </w:rPr>
        <w:t xml:space="preserve"> </w:t>
      </w:r>
      <w:r w:rsidRPr="00744A80">
        <w:rPr>
          <w:rFonts w:eastAsia="Times New Roman"/>
          <w:bCs/>
          <w:kern w:val="0"/>
          <w:sz w:val="24"/>
          <w:lang w:eastAsia="en-US"/>
        </w:rPr>
        <w:t>Part of the data from set1</w:t>
      </w:r>
    </w:p>
    <w:tbl>
      <w:tblPr>
        <w:tblpPr w:leftFromText="180" w:rightFromText="180" w:vertAnchor="text" w:horzAnchor="page" w:tblpX="1459" w:tblpY="81"/>
        <w:tblOverlap w:val="never"/>
        <w:tblW w:w="0" w:type="auto"/>
        <w:tblLayout w:type="fixed"/>
        <w:tblCellMar>
          <w:left w:w="0" w:type="dxa"/>
          <w:right w:w="0" w:type="dxa"/>
        </w:tblCellMar>
        <w:tblLook w:val="0000" w:firstRow="0" w:lastRow="0" w:firstColumn="0" w:lastColumn="0" w:noHBand="0" w:noVBand="0"/>
      </w:tblPr>
      <w:tblGrid>
        <w:gridCol w:w="425"/>
        <w:gridCol w:w="538"/>
        <w:gridCol w:w="537"/>
        <w:gridCol w:w="488"/>
        <w:gridCol w:w="600"/>
        <w:gridCol w:w="662"/>
        <w:gridCol w:w="700"/>
        <w:gridCol w:w="575"/>
        <w:gridCol w:w="663"/>
        <w:gridCol w:w="525"/>
        <w:gridCol w:w="562"/>
        <w:gridCol w:w="688"/>
        <w:gridCol w:w="875"/>
        <w:gridCol w:w="575"/>
        <w:gridCol w:w="587"/>
        <w:gridCol w:w="675"/>
        <w:gridCol w:w="600"/>
        <w:gridCol w:w="625"/>
        <w:gridCol w:w="700"/>
        <w:gridCol w:w="625"/>
        <w:gridCol w:w="925"/>
      </w:tblGrid>
      <w:tr w:rsidR="0005486E" w14:paraId="174C1E56" w14:textId="77777777" w:rsidTr="00C3263F">
        <w:trPr>
          <w:trHeight w:val="285"/>
        </w:trPr>
        <w:tc>
          <w:tcPr>
            <w:tcW w:w="3950"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51813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Cognitive content</w:t>
            </w:r>
          </w:p>
        </w:tc>
        <w:tc>
          <w:tcPr>
            <w:tcW w:w="2325"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D7DCC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Cognitive interaction</w:t>
            </w:r>
          </w:p>
        </w:tc>
        <w:tc>
          <w:tcPr>
            <w:tcW w:w="156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3E5D9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emotional content</w:t>
            </w:r>
          </w:p>
        </w:tc>
        <w:tc>
          <w:tcPr>
            <w:tcW w:w="4387"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986D6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emotional  interaction</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A9C73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attitude</w:t>
            </w:r>
          </w:p>
        </w:tc>
      </w:tr>
      <w:tr w:rsidR="0005486E" w14:paraId="0681B77C" w14:textId="77777777" w:rsidTr="00C3263F">
        <w:trPr>
          <w:trHeight w:val="780"/>
        </w:trPr>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349A2A"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utility</w:t>
            </w:r>
          </w:p>
        </w:tc>
        <w:tc>
          <w:tcPr>
            <w:tcW w:w="5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0B1DB1"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simplicity</w:t>
            </w:r>
          </w:p>
        </w:tc>
        <w:tc>
          <w:tcPr>
            <w:tcW w:w="5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7EE05F"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accuracy</w:t>
            </w:r>
          </w:p>
        </w:tc>
        <w:tc>
          <w:tcPr>
            <w:tcW w:w="4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728AE2"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reliability</w:t>
            </w:r>
          </w:p>
        </w:tc>
        <w:tc>
          <w:tcPr>
            <w:tcW w:w="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46C903"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Understandability</w:t>
            </w:r>
          </w:p>
        </w:tc>
        <w:tc>
          <w:tcPr>
            <w:tcW w:w="6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9A2173"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learnability</w:t>
            </w:r>
          </w:p>
        </w:tc>
        <w:tc>
          <w:tcPr>
            <w:tcW w:w="7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021CCE" w14:textId="77777777" w:rsidR="0005486E" w:rsidRPr="00744A80" w:rsidRDefault="00764E74" w:rsidP="00C3263F">
            <w:pPr>
              <w:widowControl/>
              <w:jc w:val="center"/>
              <w:textAlignment w:val="center"/>
              <w:rPr>
                <w:sz w:val="20"/>
                <w:szCs w:val="20"/>
              </w:rPr>
            </w:pPr>
            <w:hyperlink r:id="rId7" w:anchor="/javascript:;" w:tooltip="file:///C:\Program Files (x86)\Youdao\Dict\8.5.3.0\resultui\html\index.html#\javascript:;" w:history="1">
              <w:r w:rsidR="0005486E" w:rsidRPr="00744A80">
                <w:rPr>
                  <w:rStyle w:val="a7"/>
                  <w:color w:val="auto"/>
                  <w:sz w:val="20"/>
                  <w:szCs w:val="20"/>
                </w:rPr>
                <w:t>correlation</w:t>
              </w:r>
            </w:hyperlink>
          </w:p>
        </w:tc>
        <w:tc>
          <w:tcPr>
            <w:tcW w:w="5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17F77B"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navigational</w:t>
            </w:r>
          </w:p>
        </w:tc>
        <w:tc>
          <w:tcPr>
            <w:tcW w:w="6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7E1210"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fluency</w:t>
            </w:r>
          </w:p>
        </w:tc>
        <w:tc>
          <w:tcPr>
            <w:tcW w:w="5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87A444"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security</w:t>
            </w:r>
          </w:p>
        </w:tc>
        <w:tc>
          <w:tcPr>
            <w:tcW w:w="5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0B57DE0"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operational</w:t>
            </w:r>
          </w:p>
        </w:tc>
        <w:tc>
          <w:tcPr>
            <w:tcW w:w="6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AAC48E"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multiple performance</w:t>
            </w:r>
          </w:p>
        </w:tc>
        <w:tc>
          <w:tcPr>
            <w:tcW w:w="8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B434EAF"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Less disruptive</w:t>
            </w:r>
          </w:p>
        </w:tc>
        <w:tc>
          <w:tcPr>
            <w:tcW w:w="5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2E53E9"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beauty</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55DE4C"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personalized</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3DDC7A"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fault tolerance</w:t>
            </w:r>
          </w:p>
        </w:tc>
        <w:tc>
          <w:tcPr>
            <w:tcW w:w="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40307A"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interesting</w:t>
            </w:r>
          </w:p>
        </w:tc>
        <w:tc>
          <w:tcPr>
            <w:tcW w:w="6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909168"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sociality</w:t>
            </w:r>
          </w:p>
        </w:tc>
        <w:tc>
          <w:tcPr>
            <w:tcW w:w="7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2741DD"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profitable</w:t>
            </w:r>
          </w:p>
        </w:tc>
        <w:tc>
          <w:tcPr>
            <w:tcW w:w="6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167129" w14:textId="77777777" w:rsidR="0005486E" w:rsidRPr="00744A80" w:rsidRDefault="0005486E" w:rsidP="00C3263F">
            <w:pPr>
              <w:widowControl/>
              <w:jc w:val="center"/>
              <w:textAlignment w:val="center"/>
              <w:rPr>
                <w:color w:val="333333"/>
                <w:sz w:val="20"/>
                <w:szCs w:val="20"/>
              </w:rPr>
            </w:pPr>
            <w:r w:rsidRPr="00744A80">
              <w:rPr>
                <w:color w:val="333333"/>
                <w:kern w:val="0"/>
                <w:sz w:val="20"/>
                <w:szCs w:val="20"/>
                <w:lang w:bidi="ar"/>
              </w:rPr>
              <w:t>generality</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BFFFC5F" w14:textId="77777777" w:rsidR="0005486E" w:rsidRPr="00744A80" w:rsidRDefault="0005486E" w:rsidP="00C3263F">
            <w:pPr>
              <w:jc w:val="center"/>
              <w:rPr>
                <w:color w:val="000000"/>
                <w:sz w:val="20"/>
                <w:szCs w:val="20"/>
              </w:rPr>
            </w:pPr>
          </w:p>
        </w:tc>
      </w:tr>
      <w:tr w:rsidR="0005486E" w14:paraId="1995ED4D"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68C3E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301CB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CA108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DE94E3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A6B24F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B7526E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61BD8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B1204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2F8EF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8C97C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A6DB4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135DDB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A86DF6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334BE1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6E672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B773BD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3FCC0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82D40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0BEB5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44FBB8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1D8EA0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r>
      <w:tr w:rsidR="0005486E" w14:paraId="6A1FB580"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BD5AA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4B443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0847E0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5E44F3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BF444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AA143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DD6F22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13AC8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CEE7B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9C89E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3628FA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2E9AE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F8FBC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DF470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BB398B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3F5F2B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6DB26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461AAF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1E8197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251D3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ADE383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r>
      <w:tr w:rsidR="0005486E" w14:paraId="7170F6F0"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D82E4C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18EF0F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3BE412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4D6CC8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F70A43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59B28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F22638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51B36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A5D0D9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DF9ED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DD8C6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5600D4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0EA500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0D2AA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C2B450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03118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C3490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D61A4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5BA726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CC4A3A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EC61DC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r>
      <w:tr w:rsidR="0005486E" w14:paraId="6A198A45"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BE565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2040D5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07FCCF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1E7193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BE312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06FD85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DCC610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B2D29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B4683B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B36C8B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FBDC1E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DC5B7E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2DF19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E99F65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8B275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C710AF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BFC30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2AA076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EB2A8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BCA44C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BE06D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r>
      <w:tr w:rsidR="0005486E" w14:paraId="65B91F1C"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0DA784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45BF6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6CD548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E314F2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4B78D2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0ADD04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1D055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62E5F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1D559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69CE1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614E7D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B0FA30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EEEA3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9CE8B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97D9E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8EE8E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88CCB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3216AA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0680E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8B389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07C91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r>
      <w:tr w:rsidR="0005486E" w14:paraId="542C06DE"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EB6D2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C683C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BA154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CF102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AC377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1D95F2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B24EDA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BD20B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C9DEF0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1E7E49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38DBA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8507AD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85D27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E7EDD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69BCC9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055A6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26A418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612B6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CB6B0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1D4FBF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D36DE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r>
      <w:tr w:rsidR="0005486E" w14:paraId="1D3C9128"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10453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33C55A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CADC4A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5CFE5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9770F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D536C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A4418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D7360F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E5CAE8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4A0BBC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516EE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0178B8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51639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66304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6571C3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6E3381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5EB1F6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21490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FA6BE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09594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B2B7A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r>
      <w:tr w:rsidR="0005486E" w14:paraId="6BB39CAF"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997F4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6B5A0A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0E15E9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0F7AA7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53739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874CE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9D8E2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6391B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EDAC72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A16950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F5F3AE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3638D3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2CE33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E14F72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5AE5C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B2E66E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2F653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B49F38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0F422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69A50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AED466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r>
      <w:tr w:rsidR="0005486E" w14:paraId="5ED5BB0E"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8EE4A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8E6B6E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03ACC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6077D7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6458A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A8E6A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A4E65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F264DE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B86B79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A3EB3B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81375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235DA5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069A4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35A02C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29ED9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68D0E3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C66B1E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AC338D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E69699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05016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1398B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r>
      <w:tr w:rsidR="0005486E" w14:paraId="38E19A3B"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75F27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E4563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5CB52C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4340A3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B77C87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52BF8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A8A2AE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19DCF9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31B99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AA62E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A1DBF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81541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7841F2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AC978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23DE6E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BCF924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2C337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BBE5AF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0B51C5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F0DD2D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05F08C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r>
      <w:tr w:rsidR="0005486E" w14:paraId="58CFB60C"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E6A9A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06DB1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10958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245BD3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78473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50BBD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943A73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72969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08D05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2D622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1AABF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43CEA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5B2DF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E00169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4700E0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D6F49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721AB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780B3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252246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44C4A5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CC7C7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r>
      <w:tr w:rsidR="0005486E" w14:paraId="2010CACA"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87DBE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0B015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73EF55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57E8C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88B9C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04D0C8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6E7223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C194DA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1C51B8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1BD8FF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48B79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B90DC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525BE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09D194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E096B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0281A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F34028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53189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3E24CB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BA6D53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A4F523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r>
      <w:tr w:rsidR="0005486E" w14:paraId="3161AE99"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40689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4F883E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CEA019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4C370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E6F4E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D4E566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1566DE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BC2729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B2A52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76C00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BB0C35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43172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DB391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2AC52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D97AA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430F3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AB93C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9525C7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B138C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4DC59C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46CEA3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r>
      <w:tr w:rsidR="0005486E" w14:paraId="3B673FC6"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B73F80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AFEF33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1C57A8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FB003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B42F52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2C47A9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A0CCE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1E0802D"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CA1E6D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A20705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827B9F"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DCD373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4CBF22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F158C59"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8B6056E"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FB114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FD35D4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AADA635"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CE3B6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CCA043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114A97"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r>
      <w:tr w:rsidR="0005486E" w14:paraId="580B4D1E" w14:textId="77777777" w:rsidTr="00C3263F">
        <w:trPr>
          <w:trHeight w:val="270"/>
        </w:trPr>
        <w:tc>
          <w:tcPr>
            <w:tcW w:w="4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065C4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0E14D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1</w:t>
            </w:r>
          </w:p>
        </w:tc>
        <w:tc>
          <w:tcPr>
            <w:tcW w:w="5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422CD1"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4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BDF496"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05D143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2</w:t>
            </w:r>
          </w:p>
        </w:tc>
        <w:tc>
          <w:tcPr>
            <w:tcW w:w="6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DCF672"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E727F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F408B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FE345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2B80F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5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FF71F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AC3588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8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32850C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CAF569B"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D9A4543"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5FE3B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3AFF584"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06AA38A"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c>
          <w:tcPr>
            <w:tcW w:w="7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610D620"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5</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F3602C"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3</w:t>
            </w:r>
          </w:p>
        </w:tc>
        <w:tc>
          <w:tcPr>
            <w:tcW w:w="9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BD2398" w14:textId="77777777" w:rsidR="0005486E" w:rsidRPr="00744A80" w:rsidRDefault="0005486E" w:rsidP="00C3263F">
            <w:pPr>
              <w:widowControl/>
              <w:jc w:val="center"/>
              <w:textAlignment w:val="center"/>
              <w:rPr>
                <w:color w:val="000000"/>
                <w:sz w:val="20"/>
                <w:szCs w:val="20"/>
              </w:rPr>
            </w:pPr>
            <w:r w:rsidRPr="00744A80">
              <w:rPr>
                <w:color w:val="000000"/>
                <w:kern w:val="0"/>
                <w:sz w:val="20"/>
                <w:szCs w:val="20"/>
                <w:lang w:bidi="ar"/>
              </w:rPr>
              <w:t>4</w:t>
            </w:r>
          </w:p>
        </w:tc>
      </w:tr>
    </w:tbl>
    <w:p w14:paraId="449A5C01" w14:textId="77777777" w:rsidR="0005486E" w:rsidRDefault="0005486E" w:rsidP="0005486E">
      <w:pPr>
        <w:jc w:val="left"/>
      </w:pPr>
    </w:p>
    <w:p w14:paraId="70C85F9D" w14:textId="77777777" w:rsidR="0005486E" w:rsidRDefault="0005486E" w:rsidP="0005486E"/>
    <w:p w14:paraId="5208EE4A" w14:textId="77777777" w:rsidR="0005486E" w:rsidRDefault="0005486E" w:rsidP="0005486E">
      <w:pPr>
        <w:jc w:val="left"/>
      </w:pPr>
      <w:r>
        <w:rPr>
          <w:rFonts w:hint="eastAsia"/>
        </w:rPr>
        <w:t xml:space="preserve">  </w:t>
      </w:r>
    </w:p>
    <w:p w14:paraId="3BAA6839" w14:textId="77777777" w:rsidR="0005486E" w:rsidRDefault="0005486E" w:rsidP="0005486E">
      <w:pPr>
        <w:jc w:val="left"/>
      </w:pPr>
    </w:p>
    <w:p w14:paraId="136D164C" w14:textId="77777777" w:rsidR="0005486E" w:rsidRDefault="0005486E" w:rsidP="0005486E">
      <w:pPr>
        <w:jc w:val="left"/>
      </w:pPr>
    </w:p>
    <w:p w14:paraId="5AFD0EF1" w14:textId="77777777" w:rsidR="0005486E" w:rsidRDefault="0005486E" w:rsidP="0005486E">
      <w:pPr>
        <w:jc w:val="left"/>
      </w:pPr>
    </w:p>
    <w:p w14:paraId="39330945" w14:textId="77777777" w:rsidR="0005486E" w:rsidRDefault="0005486E" w:rsidP="0005486E">
      <w:pPr>
        <w:jc w:val="left"/>
      </w:pPr>
    </w:p>
    <w:p w14:paraId="75F76E1C" w14:textId="77777777" w:rsidR="0005486E" w:rsidRDefault="0005486E" w:rsidP="0005486E">
      <w:pPr>
        <w:jc w:val="left"/>
      </w:pPr>
    </w:p>
    <w:p w14:paraId="30482467" w14:textId="77777777" w:rsidR="0005486E" w:rsidRDefault="0005486E" w:rsidP="0005486E">
      <w:pPr>
        <w:jc w:val="left"/>
      </w:pPr>
    </w:p>
    <w:p w14:paraId="5AA9638D" w14:textId="77777777" w:rsidR="0005486E" w:rsidRDefault="0005486E" w:rsidP="0005486E">
      <w:pPr>
        <w:jc w:val="left"/>
      </w:pPr>
    </w:p>
    <w:p w14:paraId="2F5CF3C9" w14:textId="77777777" w:rsidR="0005486E" w:rsidRDefault="0005486E" w:rsidP="0005486E">
      <w:pPr>
        <w:jc w:val="left"/>
      </w:pPr>
    </w:p>
    <w:p w14:paraId="1C013E83" w14:textId="77777777" w:rsidR="0005486E" w:rsidRDefault="0005486E" w:rsidP="0005486E"/>
    <w:p w14:paraId="76C7EEEB" w14:textId="77777777" w:rsidR="0005486E" w:rsidRDefault="0005486E" w:rsidP="0005486E"/>
    <w:p w14:paraId="6F25AA93" w14:textId="77777777" w:rsidR="0005486E" w:rsidRDefault="0005486E" w:rsidP="0005486E"/>
    <w:p w14:paraId="130DB753" w14:textId="77777777" w:rsidR="0005486E" w:rsidRDefault="0005486E" w:rsidP="0005486E"/>
    <w:p w14:paraId="103EB09D" w14:textId="77777777" w:rsidR="0005486E" w:rsidRDefault="0005486E" w:rsidP="0005486E"/>
    <w:p w14:paraId="500A391F" w14:textId="77777777" w:rsidR="0005486E" w:rsidRDefault="0005486E" w:rsidP="0005486E"/>
    <w:p w14:paraId="333E3C0B" w14:textId="77777777" w:rsidR="0005486E" w:rsidRDefault="0005486E" w:rsidP="0005486E"/>
    <w:p w14:paraId="75924D68" w14:textId="77777777" w:rsidR="0005486E" w:rsidRDefault="0005486E" w:rsidP="0005486E"/>
    <w:p w14:paraId="08B07FB4" w14:textId="77777777" w:rsidR="0005486E" w:rsidRDefault="0005486E" w:rsidP="0005486E"/>
    <w:p w14:paraId="761FC5AC" w14:textId="77777777" w:rsidR="0005486E" w:rsidRDefault="0005486E" w:rsidP="0005486E"/>
    <w:p w14:paraId="3BEF5AE9" w14:textId="77777777" w:rsidR="0005486E" w:rsidRDefault="0005486E" w:rsidP="0005486E"/>
    <w:p w14:paraId="687F6732" w14:textId="77777777" w:rsidR="0005486E" w:rsidRDefault="0005486E" w:rsidP="0005486E"/>
    <w:p w14:paraId="26BE8208" w14:textId="77777777" w:rsidR="00744A80" w:rsidRDefault="00744A80" w:rsidP="0005486E"/>
    <w:p w14:paraId="6EC9BE89" w14:textId="62948CAD" w:rsidR="0005486E" w:rsidRPr="00E124BB" w:rsidRDefault="00744A80" w:rsidP="00E124BB">
      <w:pPr>
        <w:adjustRightInd w:val="0"/>
        <w:snapToGrid w:val="0"/>
        <w:spacing w:line="360" w:lineRule="auto"/>
        <w:jc w:val="left"/>
        <w:rPr>
          <w:rFonts w:eastAsia="Times New Roman"/>
          <w:bCs/>
          <w:kern w:val="0"/>
          <w:sz w:val="24"/>
          <w:lang w:eastAsia="en-US"/>
        </w:rPr>
      </w:pPr>
      <w:r w:rsidRPr="00744A80">
        <w:rPr>
          <w:rFonts w:eastAsia="Times New Roman"/>
          <w:b/>
          <w:kern w:val="0"/>
          <w:sz w:val="24"/>
          <w:lang w:eastAsia="en-US"/>
        </w:rPr>
        <w:lastRenderedPageBreak/>
        <w:t>Table B.</w:t>
      </w:r>
      <w:r>
        <w:rPr>
          <w:rFonts w:eastAsia="Times New Roman"/>
          <w:b/>
          <w:kern w:val="0"/>
          <w:sz w:val="24"/>
          <w:lang w:eastAsia="en-US"/>
        </w:rPr>
        <w:t xml:space="preserve">2 </w:t>
      </w:r>
      <w:r w:rsidRPr="00744A80">
        <w:rPr>
          <w:rFonts w:eastAsia="Times New Roman"/>
          <w:bCs/>
          <w:kern w:val="0"/>
          <w:sz w:val="24"/>
          <w:lang w:eastAsia="en-US"/>
        </w:rPr>
        <w:t>Part of the data from set</w:t>
      </w:r>
      <w:r>
        <w:rPr>
          <w:rFonts w:eastAsia="Times New Roman"/>
          <w:bCs/>
          <w:kern w:val="0"/>
          <w:sz w:val="24"/>
          <w:lang w:eastAsia="en-US"/>
        </w:rPr>
        <w:t>2</w:t>
      </w:r>
      <w:bookmarkStart w:id="0" w:name="_GoBack"/>
      <w:bookmarkEnd w:id="0"/>
    </w:p>
    <w:tbl>
      <w:tblPr>
        <w:tblW w:w="0" w:type="auto"/>
        <w:tblLayout w:type="fixed"/>
        <w:tblCellMar>
          <w:left w:w="0" w:type="dxa"/>
          <w:right w:w="0" w:type="dxa"/>
        </w:tblCellMar>
        <w:tblLook w:val="0000" w:firstRow="0" w:lastRow="0" w:firstColumn="0" w:lastColumn="0" w:noHBand="0" w:noVBand="0"/>
      </w:tblPr>
      <w:tblGrid>
        <w:gridCol w:w="465"/>
        <w:gridCol w:w="523"/>
        <w:gridCol w:w="462"/>
        <w:gridCol w:w="513"/>
        <w:gridCol w:w="587"/>
        <w:gridCol w:w="575"/>
        <w:gridCol w:w="650"/>
        <w:gridCol w:w="638"/>
        <w:gridCol w:w="487"/>
        <w:gridCol w:w="575"/>
        <w:gridCol w:w="750"/>
        <w:gridCol w:w="750"/>
        <w:gridCol w:w="825"/>
        <w:gridCol w:w="550"/>
        <w:gridCol w:w="625"/>
        <w:gridCol w:w="750"/>
        <w:gridCol w:w="638"/>
        <w:gridCol w:w="550"/>
        <w:gridCol w:w="675"/>
        <w:gridCol w:w="637"/>
        <w:gridCol w:w="775"/>
      </w:tblGrid>
      <w:tr w:rsidR="0005486E" w:rsidRPr="00744A80" w14:paraId="4C4BC3CC" w14:textId="77777777" w:rsidTr="00C3263F">
        <w:trPr>
          <w:trHeight w:val="270"/>
        </w:trPr>
        <w:tc>
          <w:tcPr>
            <w:tcW w:w="3775"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C9F82B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Cognitive content</w:t>
            </w:r>
          </w:p>
        </w:tc>
        <w:tc>
          <w:tcPr>
            <w:tcW w:w="2450"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E672E9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Cognitive interaction</w:t>
            </w:r>
          </w:p>
        </w:tc>
        <w:tc>
          <w:tcPr>
            <w:tcW w:w="157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73AEA5"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emotional content</w:t>
            </w:r>
          </w:p>
        </w:tc>
        <w:tc>
          <w:tcPr>
            <w:tcW w:w="4425"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FFF4F1" w14:textId="0C2F8924"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emotional interaction</w:t>
            </w:r>
          </w:p>
        </w:tc>
        <w:tc>
          <w:tcPr>
            <w:tcW w:w="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6484E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attitude</w:t>
            </w:r>
          </w:p>
        </w:tc>
      </w:tr>
      <w:tr w:rsidR="0005486E" w:rsidRPr="00744A80" w14:paraId="6E762459" w14:textId="77777777" w:rsidTr="00C3263F">
        <w:trPr>
          <w:trHeight w:val="780"/>
        </w:trPr>
        <w:tc>
          <w:tcPr>
            <w:tcW w:w="4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A34B3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utility</w:t>
            </w:r>
          </w:p>
        </w:tc>
        <w:tc>
          <w:tcPr>
            <w:tcW w:w="5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8867B9"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simplicity</w:t>
            </w:r>
          </w:p>
        </w:tc>
        <w:tc>
          <w:tcPr>
            <w:tcW w:w="4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0004A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accuracy</w:t>
            </w:r>
          </w:p>
        </w:tc>
        <w:tc>
          <w:tcPr>
            <w:tcW w:w="5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BED8A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reliability</w:t>
            </w:r>
          </w:p>
        </w:tc>
        <w:tc>
          <w:tcPr>
            <w:tcW w:w="5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8A46A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Understandability</w:t>
            </w:r>
          </w:p>
        </w:tc>
        <w:tc>
          <w:tcPr>
            <w:tcW w:w="5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C623A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learnability</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5392F7" w14:textId="77777777" w:rsidR="0005486E" w:rsidRPr="00744A80" w:rsidRDefault="00764E74" w:rsidP="00C3263F">
            <w:pPr>
              <w:widowControl/>
              <w:jc w:val="center"/>
              <w:textAlignment w:val="center"/>
              <w:rPr>
                <w:color w:val="000000"/>
                <w:kern w:val="0"/>
                <w:sz w:val="20"/>
                <w:szCs w:val="20"/>
                <w:lang w:bidi="ar"/>
              </w:rPr>
            </w:pPr>
            <w:hyperlink r:id="rId8" w:anchor="/javascript:;" w:tooltip="file:///C:\Program Files (x86)\Youdao\Dict\8.5.3.0\resultui\html\index.html#\javascript:;" w:history="1">
              <w:r w:rsidR="0005486E" w:rsidRPr="00744A80">
                <w:rPr>
                  <w:color w:val="000000"/>
                  <w:kern w:val="0"/>
                  <w:sz w:val="20"/>
                  <w:szCs w:val="20"/>
                  <w:lang w:bidi="ar"/>
                </w:rPr>
                <w:t>correlation</w:t>
              </w:r>
            </w:hyperlink>
          </w:p>
        </w:tc>
        <w:tc>
          <w:tcPr>
            <w:tcW w:w="6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39F5E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navigational</w:t>
            </w:r>
          </w:p>
        </w:tc>
        <w:tc>
          <w:tcPr>
            <w:tcW w:w="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9AA50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fluency</w:t>
            </w:r>
          </w:p>
        </w:tc>
        <w:tc>
          <w:tcPr>
            <w:tcW w:w="5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B9299F"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security</w:t>
            </w:r>
          </w:p>
        </w:tc>
        <w:tc>
          <w:tcPr>
            <w:tcW w:w="7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7EA82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operational</w:t>
            </w:r>
          </w:p>
        </w:tc>
        <w:tc>
          <w:tcPr>
            <w:tcW w:w="7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06CA5F"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multiple performance</w:t>
            </w:r>
          </w:p>
        </w:tc>
        <w:tc>
          <w:tcPr>
            <w:tcW w:w="8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8E7A4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Less disruptive</w:t>
            </w:r>
          </w:p>
        </w:tc>
        <w:tc>
          <w:tcPr>
            <w:tcW w:w="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F6A30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beauty</w:t>
            </w:r>
          </w:p>
        </w:tc>
        <w:tc>
          <w:tcPr>
            <w:tcW w:w="6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D83EB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personalized</w:t>
            </w:r>
          </w:p>
        </w:tc>
        <w:tc>
          <w:tcPr>
            <w:tcW w:w="7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EA0AA0"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fault tolerance</w:t>
            </w:r>
          </w:p>
        </w:tc>
        <w:tc>
          <w:tcPr>
            <w:tcW w:w="63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A6A5C5"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interesting</w:t>
            </w:r>
          </w:p>
        </w:tc>
        <w:tc>
          <w:tcPr>
            <w:tcW w:w="5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3243F8"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sociality</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664CE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profitable</w:t>
            </w:r>
          </w:p>
        </w:tc>
        <w:tc>
          <w:tcPr>
            <w:tcW w:w="63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A1CCA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generality</w:t>
            </w:r>
          </w:p>
        </w:tc>
        <w:tc>
          <w:tcPr>
            <w:tcW w:w="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360BFA" w14:textId="77777777" w:rsidR="0005486E" w:rsidRPr="00744A80" w:rsidRDefault="0005486E" w:rsidP="00C3263F">
            <w:pPr>
              <w:widowControl/>
              <w:jc w:val="center"/>
              <w:textAlignment w:val="center"/>
              <w:rPr>
                <w:color w:val="000000"/>
                <w:kern w:val="0"/>
                <w:sz w:val="20"/>
                <w:szCs w:val="20"/>
                <w:lang w:bidi="ar"/>
              </w:rPr>
            </w:pPr>
          </w:p>
        </w:tc>
      </w:tr>
      <w:tr w:rsidR="0005486E" w:rsidRPr="00744A80" w14:paraId="078E6824" w14:textId="77777777" w:rsidTr="00C3263F">
        <w:trPr>
          <w:trHeight w:val="270"/>
        </w:trPr>
        <w:tc>
          <w:tcPr>
            <w:tcW w:w="4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5D62D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AA4DFD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4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2C14DF"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2979B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2F3EF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906420"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6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35DEEE5"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A2CE2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1CAF3C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1F7C64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97E8495"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B1437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8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C75DF1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0FCF576"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61840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F12404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37DD4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C3184B9"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2BD9E6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7380C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D1F5F0F"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r>
      <w:tr w:rsidR="0005486E" w:rsidRPr="00744A80" w14:paraId="787B35E1" w14:textId="77777777" w:rsidTr="00C3263F">
        <w:trPr>
          <w:trHeight w:val="270"/>
        </w:trPr>
        <w:tc>
          <w:tcPr>
            <w:tcW w:w="4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3DEE90"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BF60113"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4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940BFF"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9D0429"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B58085"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510502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6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E08A5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28FE9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1BB6A13"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DE153D6"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5A192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84A46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8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A48B3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D7E925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BC175D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D194B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E42F663"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F31FD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F1A2A58"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6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9D72943"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E56F17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r>
      <w:tr w:rsidR="0005486E" w:rsidRPr="00744A80" w14:paraId="54F9E71B" w14:textId="77777777" w:rsidTr="00C3263F">
        <w:trPr>
          <w:trHeight w:val="270"/>
        </w:trPr>
        <w:tc>
          <w:tcPr>
            <w:tcW w:w="4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9CEE10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5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9C107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4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30FBF9"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5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3F6FA0"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AA2F5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E794E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6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248D3B6"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EEECCE0"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A368C76"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B7519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C2466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013C5D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8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19AB76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77BD25F"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42776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EC8689"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F20BD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BDEBD0"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10C4BD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6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FC5BF8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050C09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r>
      <w:tr w:rsidR="0005486E" w:rsidRPr="00744A80" w14:paraId="65E303C8" w14:textId="77777777" w:rsidTr="00C3263F">
        <w:trPr>
          <w:trHeight w:val="270"/>
        </w:trPr>
        <w:tc>
          <w:tcPr>
            <w:tcW w:w="4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23C6C3"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18CD30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4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28953A5"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5AA41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5556F03"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90C339"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6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19E2238"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A93A73F"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D83DAC0"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6BE0C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9BE54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EB78F3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8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2FEE4B6"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798F3E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D0EFC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78C8F58"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664172F"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DA355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63D77E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6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F2E2B0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9351E9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r>
      <w:tr w:rsidR="0005486E" w:rsidRPr="00744A80" w14:paraId="2B70F6F8" w14:textId="77777777" w:rsidTr="00C3263F">
        <w:trPr>
          <w:trHeight w:val="270"/>
        </w:trPr>
        <w:tc>
          <w:tcPr>
            <w:tcW w:w="4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14FEB3"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7BFA36"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4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3AB3A6"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F0AAC7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871DC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58F5A1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6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80715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89AF1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0DCE16"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2A7CA3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A0601A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7AB47F"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8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56B288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FEAC5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25812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D7C9C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6565D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E017F29"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A784AB8"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D7546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6CCD76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r>
      <w:tr w:rsidR="0005486E" w:rsidRPr="00744A80" w14:paraId="21019C2B" w14:textId="77777777" w:rsidTr="00C3263F">
        <w:trPr>
          <w:trHeight w:val="270"/>
        </w:trPr>
        <w:tc>
          <w:tcPr>
            <w:tcW w:w="4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BF4C8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0E6C47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4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00C97C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E28435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9ACB028"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EECDE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6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5E6C9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5799E60"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BD97E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7A2AC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AC7D97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FEE03B8"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8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1175C0"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DEFA4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E35349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A30406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229EE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3360F2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F131D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F123F60"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16352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r>
      <w:tr w:rsidR="0005486E" w:rsidRPr="00744A80" w14:paraId="09B47126" w14:textId="77777777" w:rsidTr="00C3263F">
        <w:trPr>
          <w:trHeight w:val="270"/>
        </w:trPr>
        <w:tc>
          <w:tcPr>
            <w:tcW w:w="4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5D0DB49"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796C2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4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376FA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5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AC274AA"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027D4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8D706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1ED8B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26BE900"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D671A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D2E689"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EE311E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8338A3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8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C492C2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E2FB06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8F504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306E2F3"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3D3820"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99F1823"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6DE1D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6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D7EAB88"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876ED9"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r>
      <w:tr w:rsidR="0005486E" w:rsidRPr="00744A80" w14:paraId="0BFB07B6" w14:textId="77777777" w:rsidTr="00C3263F">
        <w:trPr>
          <w:trHeight w:val="270"/>
        </w:trPr>
        <w:tc>
          <w:tcPr>
            <w:tcW w:w="4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A656B16"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5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FCA123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4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62AB9E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5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2AA38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D0D00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BCA8AA5"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6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435B0D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ACDD3D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45A21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B695B3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3DC889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E702919"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8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FE578A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1536176"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6CEB2D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AF2305"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3DF2C8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3BC8D0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3</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7B897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6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5560D25"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143400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r>
      <w:tr w:rsidR="0005486E" w:rsidRPr="00744A80" w14:paraId="372D450F" w14:textId="77777777" w:rsidTr="00C3263F">
        <w:trPr>
          <w:trHeight w:val="270"/>
        </w:trPr>
        <w:tc>
          <w:tcPr>
            <w:tcW w:w="46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637E13"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5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BE883A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46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0F1FEC"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51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483F15"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5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A8D1C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83FB1B"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6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8452FC6"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146873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BEED8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5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CAA2622"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85DB81"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42AA5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8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08ED56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29EAB68"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62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C22BBCD"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7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B8B8D99"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2</w:t>
            </w:r>
          </w:p>
        </w:tc>
        <w:tc>
          <w:tcPr>
            <w:tcW w:w="63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3C41686"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5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4A0FAE7"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5</w:t>
            </w:r>
          </w:p>
        </w:tc>
        <w:tc>
          <w:tcPr>
            <w:tcW w:w="6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EC66328"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4</w:t>
            </w:r>
          </w:p>
        </w:tc>
        <w:tc>
          <w:tcPr>
            <w:tcW w:w="63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BD6DD74"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c>
          <w:tcPr>
            <w:tcW w:w="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CFAA8DE" w14:textId="77777777" w:rsidR="0005486E" w:rsidRPr="00744A80" w:rsidRDefault="0005486E" w:rsidP="00C3263F">
            <w:pPr>
              <w:widowControl/>
              <w:jc w:val="center"/>
              <w:textAlignment w:val="center"/>
              <w:rPr>
                <w:color w:val="000000"/>
                <w:kern w:val="0"/>
                <w:sz w:val="20"/>
                <w:szCs w:val="20"/>
                <w:lang w:bidi="ar"/>
              </w:rPr>
            </w:pPr>
            <w:r w:rsidRPr="00744A80">
              <w:rPr>
                <w:color w:val="000000"/>
                <w:kern w:val="0"/>
                <w:sz w:val="20"/>
                <w:szCs w:val="20"/>
                <w:lang w:bidi="ar"/>
              </w:rPr>
              <w:t>1</w:t>
            </w:r>
          </w:p>
        </w:tc>
      </w:tr>
    </w:tbl>
    <w:p w14:paraId="2E8D6590" w14:textId="77777777" w:rsidR="00A875C1" w:rsidRDefault="00A875C1"/>
    <w:sectPr w:rsidR="00A875C1" w:rsidSect="0005486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80EA98" w14:textId="77777777" w:rsidR="00764E74" w:rsidRDefault="00764E74" w:rsidP="0005486E">
      <w:r>
        <w:separator/>
      </w:r>
    </w:p>
  </w:endnote>
  <w:endnote w:type="continuationSeparator" w:id="0">
    <w:p w14:paraId="5E6B46F9" w14:textId="77777777" w:rsidR="00764E74" w:rsidRDefault="00764E74" w:rsidP="00054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709481" w14:textId="19CB6517" w:rsidR="00C3263F" w:rsidRDefault="00C3263F">
    <w:pPr>
      <w:pStyle w:val="a5"/>
    </w:pPr>
    <w:r>
      <w:rPr>
        <w:noProof/>
      </w:rPr>
      <mc:AlternateContent>
        <mc:Choice Requires="wps">
          <w:drawing>
            <wp:anchor distT="0" distB="0" distL="114300" distR="114300" simplePos="0" relativeHeight="251659264" behindDoc="0" locked="0" layoutInCell="1" allowOverlap="1" wp14:anchorId="5EBF2664" wp14:editId="750D498C">
              <wp:simplePos x="0" y="0"/>
              <wp:positionH relativeFrom="margin">
                <wp:align>right</wp:align>
              </wp:positionH>
              <wp:positionV relativeFrom="paragraph">
                <wp:posOffset>0</wp:posOffset>
              </wp:positionV>
              <wp:extent cx="57785" cy="131445"/>
              <wp:effectExtent l="381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30B147" w14:textId="77777777" w:rsidR="00C3263F" w:rsidRDefault="00C3263F">
                          <w:pPr>
                            <w:pStyle w:val="a5"/>
                          </w:pPr>
                          <w:r>
                            <w:rPr>
                              <w:rFonts w:hint="eastAsia"/>
                            </w:rPr>
                            <w:fldChar w:fldCharType="begin"/>
                          </w:r>
                          <w:r>
                            <w:rPr>
                              <w:rFonts w:hint="eastAsia"/>
                            </w:rPr>
                            <w:instrText xml:space="preserve"> PAGE  \* MERGEFORMAT </w:instrText>
                          </w:r>
                          <w:r>
                            <w:rPr>
                              <w:rFonts w:hint="eastAsia"/>
                            </w:rPr>
                            <w:fldChar w:fldCharType="separate"/>
                          </w:r>
                          <w:r>
                            <w:rPr>
                              <w:noProof/>
                            </w:rPr>
                            <w:t>21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EBF2664" id="_x0000_t202" coordsize="21600,21600" o:spt="202" path="m,l,21600r21600,l21600,xe">
              <v:stroke joinstyle="miter"/>
              <v:path gradientshapeok="t" o:connecttype="rect"/>
            </v:shapetype>
            <v:shape id="文本框 1" o:spid="_x0000_s1026" type="#_x0000_t202" style="position:absolute;margin-left:-46.65pt;margin-top:0;width:4.55pt;height:10.35pt;z-index:251659264;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" filled="f" stroked="f">
              <v:textbox style="mso-fit-shape-to-text:t" inset="0,0,0,0">
                <w:txbxContent>
                  <w:p w14:paraId="6630B147" w14:textId="77777777" w:rsidR="00C3263F" w:rsidRDefault="00C3263F">
                    <w:pPr>
                      <w:pStyle w:val="a5"/>
                    </w:pPr>
                    <w:r>
                      <w:rPr>
                        <w:rFonts w:hint="eastAsia"/>
                      </w:rPr>
                      <w:fldChar w:fldCharType="begin"/>
                    </w:r>
                    <w:r>
                      <w:rPr>
                        <w:rFonts w:hint="eastAsia"/>
                      </w:rPr>
                      <w:instrText xml:space="preserve"> PAGE  \* MERGEFORMAT </w:instrText>
                    </w:r>
                    <w:r>
                      <w:rPr>
                        <w:rFonts w:hint="eastAsia"/>
                      </w:rPr>
                      <w:fldChar w:fldCharType="separate"/>
                    </w:r>
                    <w:r>
                      <w:rPr>
                        <w:noProof/>
                      </w:rPr>
                      <w:t>21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BC6944" w14:textId="77777777" w:rsidR="00764E74" w:rsidRDefault="00764E74" w:rsidP="0005486E">
      <w:r>
        <w:separator/>
      </w:r>
    </w:p>
  </w:footnote>
  <w:footnote w:type="continuationSeparator" w:id="0">
    <w:p w14:paraId="20D60418" w14:textId="77777777" w:rsidR="00764E74" w:rsidRDefault="00764E74" w:rsidP="000548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270"/>
    <w:rsid w:val="0005486E"/>
    <w:rsid w:val="004B3C2E"/>
    <w:rsid w:val="00744A80"/>
    <w:rsid w:val="00764E74"/>
    <w:rsid w:val="007F0447"/>
    <w:rsid w:val="00A875C1"/>
    <w:rsid w:val="00AC1EA0"/>
    <w:rsid w:val="00BC5F06"/>
    <w:rsid w:val="00C3263F"/>
    <w:rsid w:val="00D56B27"/>
    <w:rsid w:val="00D95270"/>
    <w:rsid w:val="00E124BB"/>
    <w:rsid w:val="00E170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30129E"/>
  <w15:chartTrackingRefBased/>
  <w15:docId w15:val="{DB87FA0A-F425-4E6B-94DA-27A815678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486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486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05486E"/>
    <w:rPr>
      <w:sz w:val="18"/>
      <w:szCs w:val="18"/>
    </w:rPr>
  </w:style>
  <w:style w:type="paragraph" w:styleId="a5">
    <w:name w:val="footer"/>
    <w:basedOn w:val="a"/>
    <w:link w:val="a6"/>
    <w:unhideWhenUsed/>
    <w:rsid w:val="0005486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05486E"/>
    <w:rPr>
      <w:sz w:val="18"/>
      <w:szCs w:val="18"/>
    </w:rPr>
  </w:style>
  <w:style w:type="character" w:styleId="a7">
    <w:name w:val="Hyperlink"/>
    <w:rsid w:val="0005486E"/>
    <w:rPr>
      <w:color w:val="0000FF"/>
      <w:u w:val="single"/>
    </w:rPr>
  </w:style>
  <w:style w:type="table" w:styleId="a8">
    <w:name w:val="Table Grid"/>
    <w:basedOn w:val="a1"/>
    <w:uiPriority w:val="39"/>
    <w:rsid w:val="00C326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Program%20Files%20(x86)/Youdao/Dict/8.5.3.0/resultui/html/index.html" TargetMode="External"/><Relationship Id="rId3" Type="http://schemas.openxmlformats.org/officeDocument/2006/relationships/webSettings" Target="webSettings.xml"/><Relationship Id="rId7" Type="http://schemas.openxmlformats.org/officeDocument/2006/relationships/hyperlink" Target="../../../../Program%20Files%20(x86)/Youdao/Dict/8.5.3.0/resultui/html/index.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910</Words>
  <Characters>5188</Characters>
  <Application>Microsoft Office Word</Application>
  <DocSecurity>0</DocSecurity>
  <Lines>43</Lines>
  <Paragraphs>12</Paragraphs>
  <ScaleCrop>false</ScaleCrop>
  <Company/>
  <LinksUpToDate>false</LinksUpToDate>
  <CharactersWithSpaces>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2019-08-07T11:21:00Z</dcterms:created>
  <dcterms:modified xsi:type="dcterms:W3CDTF">2019-11-27T03:07:00Z</dcterms:modified>
</cp:coreProperties>
</file>